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21" w:rsidRPr="00F14847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bookmarkStart w:id="0" w:name="_GoBack"/>
      <w:bookmarkEnd w:id="0"/>
      <w:r w:rsidRPr="00F14847"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85pt;margin-top:3.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6" DrawAspect="Content" ObjectID="_1627825088" r:id="rId8"/>
        </w:pict>
      </w:r>
    </w:p>
    <w:p w:rsidR="001D4D21" w:rsidRPr="00F14847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D4D21" w:rsidRPr="00F14847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D4D21" w:rsidRPr="00F14847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D4D21" w:rsidRPr="00F14847" w:rsidRDefault="001D4D21" w:rsidP="00B85AF4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1D4D21" w:rsidRPr="00F14847" w:rsidRDefault="00163022" w:rsidP="00B85A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3527A1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3527A1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="001D4D21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1D4D21" w:rsidRPr="00F14847" w:rsidRDefault="001D4D21" w:rsidP="00B85AF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D4D21" w:rsidRPr="00F14847" w:rsidRDefault="001D4D21" w:rsidP="00B85A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148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1D4D21" w:rsidRPr="00F14847" w:rsidRDefault="001D4D21" w:rsidP="001D4D2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D4D21" w:rsidRPr="00F14847" w:rsidRDefault="008F5C12" w:rsidP="001D4D2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постійної комісії обласної ради</w:t>
      </w:r>
      <w:r w:rsidR="001D4D21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EC0D68" w:rsidRPr="00F14847" w:rsidRDefault="00EC0D68" w:rsidP="00EC0D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з</w:t>
      </w:r>
      <w:r w:rsidRPr="00F148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6351" w:rsidRPr="00F14847">
        <w:rPr>
          <w:rFonts w:ascii="Times New Roman" w:hAnsi="Times New Roman"/>
          <w:sz w:val="28"/>
          <w:szCs w:val="28"/>
          <w:lang w:val="uk-UA"/>
        </w:rPr>
        <w:t>питань  регіонального розвитку, планування, бюджету, фінансів та інвестицій</w:t>
      </w:r>
    </w:p>
    <w:p w:rsidR="00EC0D68" w:rsidRPr="00F14847" w:rsidRDefault="00EC0D68" w:rsidP="00EC0D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527A1" w:rsidRPr="00F14847" w:rsidRDefault="003527A1" w:rsidP="00EC0D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1D4D21" w:rsidRPr="00F14847" w:rsidTr="008F5C12">
        <w:trPr>
          <w:trHeight w:val="473"/>
        </w:trPr>
        <w:tc>
          <w:tcPr>
            <w:tcW w:w="5695" w:type="dxa"/>
            <w:shd w:val="clear" w:color="auto" w:fill="auto"/>
          </w:tcPr>
          <w:p w:rsidR="00036F35" w:rsidRPr="00F14847" w:rsidRDefault="006367DF" w:rsidP="003527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136351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="008F5C12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жовтня</w:t>
            </w:r>
            <w:r w:rsidR="008F5C12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D4D21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201</w:t>
            </w:r>
            <w:r w:rsidR="008F5C12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 № </w:t>
            </w:r>
            <w:r w:rsidR="005116EB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</w:p>
          <w:p w:rsidR="003527A1" w:rsidRPr="00F14847" w:rsidRDefault="003527A1" w:rsidP="003527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</w:t>
            </w:r>
            <w:r w:rsidRPr="00F14847">
              <w:rPr>
                <w:rFonts w:ascii="Times New Roman" w:hAnsi="Times New Roman"/>
                <w:lang w:val="uk-UA"/>
              </w:rPr>
              <w:t>Миколаїв</w:t>
            </w:r>
          </w:p>
          <w:p w:rsidR="001D4D21" w:rsidRPr="00F14847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09" w:type="dxa"/>
            <w:shd w:val="clear" w:color="auto" w:fill="auto"/>
          </w:tcPr>
          <w:p w:rsidR="001D4D21" w:rsidRPr="00F14847" w:rsidRDefault="003527A1" w:rsidP="003527A1">
            <w:pPr>
              <w:spacing w:after="0" w:line="240" w:lineRule="auto"/>
              <w:ind w:left="151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</w:t>
            </w:r>
            <w:r w:rsidR="008F5C12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абінет </w:t>
            </w:r>
            <w:r w:rsidR="00036F35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 321</w:t>
            </w:r>
          </w:p>
          <w:p w:rsidR="003527A1" w:rsidRPr="00F14847" w:rsidRDefault="003527A1" w:rsidP="003527A1">
            <w:pPr>
              <w:tabs>
                <w:tab w:val="left" w:pos="16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6367DF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Початок: 1</w:t>
            </w:r>
            <w:r w:rsidR="00136351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.00 </w:t>
            </w:r>
          </w:p>
          <w:p w:rsidR="003527A1" w:rsidRPr="00F14847" w:rsidRDefault="003527A1" w:rsidP="001D4D21">
            <w:pPr>
              <w:spacing w:after="0" w:line="240" w:lineRule="auto"/>
              <w:ind w:left="1143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2F0CAF" w:rsidRPr="00F14847" w:rsidRDefault="002F0CAF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Pr="00F14847" w:rsidRDefault="001D4D21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Всьо</w:t>
      </w:r>
      <w:r w:rsidR="008F5C12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 членів постійної комісії – </w:t>
      </w:r>
      <w:r w:rsidR="00136351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</w:p>
    <w:p w:rsidR="00025A39" w:rsidRPr="00F14847" w:rsidRDefault="00025A39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5A39" w:rsidRPr="00F14847" w:rsidRDefault="00025A39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5" w:type="dxa"/>
        <w:tblLook w:val="04A0" w:firstRow="1" w:lastRow="0" w:firstColumn="1" w:lastColumn="0" w:noHBand="0" w:noVBand="1"/>
      </w:tblPr>
      <w:tblGrid>
        <w:gridCol w:w="1549"/>
        <w:gridCol w:w="8376"/>
      </w:tblGrid>
      <w:tr w:rsidR="00025A39" w:rsidRPr="00F14847" w:rsidTr="00742767">
        <w:trPr>
          <w:trHeight w:val="737"/>
        </w:trPr>
        <w:tc>
          <w:tcPr>
            <w:tcW w:w="1549" w:type="dxa"/>
          </w:tcPr>
          <w:p w:rsidR="00025A39" w:rsidRPr="00F14847" w:rsidRDefault="00025A39" w:rsidP="00025A39">
            <w:pPr>
              <w:spacing w:after="0" w:line="240" w:lineRule="auto"/>
              <w:ind w:firstLine="7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8376" w:type="dxa"/>
          </w:tcPr>
          <w:p w:rsidR="00B24375" w:rsidRPr="00F14847" w:rsidRDefault="00B24375" w:rsidP="00B243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Бєлава В.О., Демченко Т.В., Наказенко С.Б.,           Дранов В.І., Бондар О.О., Кротов А.О., Сторчеус В.О.</w:t>
            </w:r>
          </w:p>
          <w:p w:rsidR="00025A39" w:rsidRPr="00F14847" w:rsidRDefault="00025A39" w:rsidP="000D4EC9">
            <w:pPr>
              <w:spacing w:after="0" w:line="240" w:lineRule="auto"/>
              <w:ind w:left="294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1D4D21" w:rsidRPr="00F14847" w:rsidRDefault="001D4D21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98"/>
        <w:gridCol w:w="8056"/>
      </w:tblGrid>
      <w:tr w:rsidR="001D4D21" w:rsidRPr="00F14847" w:rsidTr="00011C22">
        <w:tc>
          <w:tcPr>
            <w:tcW w:w="1798" w:type="dxa"/>
          </w:tcPr>
          <w:p w:rsidR="001D4D21" w:rsidRPr="00F14847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8056" w:type="dxa"/>
          </w:tcPr>
          <w:p w:rsidR="00E11182" w:rsidRPr="00F14847" w:rsidRDefault="00B24375" w:rsidP="00636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Мудрак О.І., Луста В.В.</w:t>
            </w:r>
          </w:p>
          <w:p w:rsidR="00B24375" w:rsidRPr="00F14847" w:rsidRDefault="00B24375" w:rsidP="00636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1D4D21" w:rsidRPr="00F14847" w:rsidTr="00011C22">
        <w:tc>
          <w:tcPr>
            <w:tcW w:w="1798" w:type="dxa"/>
          </w:tcPr>
          <w:p w:rsidR="001D4D21" w:rsidRPr="00F14847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8056" w:type="dxa"/>
          </w:tcPr>
          <w:p w:rsidR="008F5C12" w:rsidRPr="00F14847" w:rsidRDefault="00136351" w:rsidP="00133E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 </w:t>
            </w:r>
            <w:r w:rsidR="008F5C12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9155E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голова постійної комісії обласної ради з питань </w:t>
            </w: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регіонального розвитку, планування, бюджету, фінансів та інвестицій</w:t>
            </w:r>
            <w:r w:rsidR="00011C22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11C22" w:rsidRPr="00F14847" w:rsidRDefault="00011C22" w:rsidP="00133E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23E47" w:rsidRPr="00F14847" w:rsidTr="00011C22">
        <w:tc>
          <w:tcPr>
            <w:tcW w:w="1798" w:type="dxa"/>
          </w:tcPr>
          <w:p w:rsidR="00C23E47" w:rsidRPr="00F14847" w:rsidRDefault="00CC290E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</w:t>
            </w:r>
            <w:r w:rsidR="006367DF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прошені</w:t>
            </w:r>
            <w:r w:rsidR="00C23E47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8056" w:type="dxa"/>
          </w:tcPr>
          <w:p w:rsidR="00C23E47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Іваненко О</w:t>
            </w:r>
            <w:r w:rsidR="00CC16CA" w:rsidRPr="00F14847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.</w:t>
            </w:r>
            <w:r w:rsidRPr="00F14847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О</w:t>
            </w:r>
            <w:r w:rsidR="00CC16CA" w:rsidRPr="00F14847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.</w:t>
            </w:r>
            <w:r w:rsidRPr="00F14847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  <w:r w:rsidR="00E549C6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4047E6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Назарова А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завідуюча редакцією з увічнення пам’яті воєн, політичних репресій та учасників АТО, заступник керівника обласного Центру пошукових досліджень та р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едакційно-видавничої діяльності;</w:t>
            </w:r>
          </w:p>
          <w:p w:rsidR="004047E6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Димитров М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 управління культури, національностей та релігій облдержадміністрації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Осауленко І</w:t>
            </w:r>
            <w:r w:rsidR="00CC16CA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="00CC16CA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начальник служби у справах дітей облдержадміністрації</w:t>
            </w:r>
            <w:r w:rsidR="00E549C6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4047E6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 А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директор департаменту освіти і науки облдержадміністрації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Відіна О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Бабіненко Т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організаційного відділу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апарату облдержадміністрації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Pr="00F14847" w:rsidRDefault="00B24375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</w:t>
            </w:r>
            <w:r w:rsidR="004047E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047E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Мац Д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виконувач обов’язків  начальника управління екології та природних ресурсів облдержадміністрації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Pr="00F14847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 відділу з питань фізичної культури і спорту облдержадміністрац</w:t>
            </w:r>
            <w:r w:rsidR="002C0722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ії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0722" w:rsidRPr="00F14847" w:rsidRDefault="002C0722" w:rsidP="00E549C6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</w:t>
            </w:r>
            <w:r w:rsidR="00CC16CA" w:rsidRPr="00F14847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.В.</w:t>
            </w:r>
            <w:r w:rsidRPr="00F14847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– виконуючий обов’язки н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  <w:r w:rsidR="00E549C6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2C0722" w:rsidRPr="00F14847" w:rsidRDefault="002C0722" w:rsidP="00E549C6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</w:t>
            </w:r>
            <w:r w:rsidR="00CC16CA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</w:t>
            </w:r>
            <w:r w:rsidR="00CC16CA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начальник юридичного відділу виконавчого апарату обласної ради</w:t>
            </w:r>
            <w:r w:rsidR="00E549C6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2C0722" w:rsidRPr="00F14847" w:rsidRDefault="003D41AD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Гладков </w:t>
            </w:r>
            <w:r w:rsidR="002C0722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2C0722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2C0722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житлово-комунального господарства облдержадміністрації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0722" w:rsidRPr="00F14847" w:rsidRDefault="002C0722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Ковальчук П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депутат обласної ради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0722" w:rsidRPr="00F14847" w:rsidRDefault="002C0722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Грипенко В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заступник директора департаменту економічного розвитку та регіонально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ї політики облдержадміністрації;</w:t>
            </w:r>
          </w:p>
          <w:p w:rsidR="002C0722" w:rsidRPr="00F14847" w:rsidRDefault="002C0722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Бойко Г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C16C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  <w:r w:rsidR="00E549C6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0722" w:rsidRPr="00F14847" w:rsidRDefault="002C0722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011C22" w:rsidRPr="00F14847" w:rsidRDefault="00011C22" w:rsidP="00006825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A0355" w:rsidRPr="00F14847" w:rsidRDefault="000A0355" w:rsidP="001074C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засіданні постійної комісії обласної ради взяли участь </w:t>
      </w:r>
      <w:r w:rsidR="001074C4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5392E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Фроленко В.О. - депутат обласної ради, </w:t>
      </w:r>
      <w:r w:rsidR="0026287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Ташлик Г.В. </w:t>
      </w:r>
      <w:r w:rsidR="0005392E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депутат обласної ради, </w:t>
      </w:r>
      <w:r w:rsidR="0026287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Івануна І.В.</w:t>
      </w:r>
      <w:r w:rsidR="0005392E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- депутат обласної ради.</w:t>
      </w:r>
    </w:p>
    <w:p w:rsidR="00382F4A" w:rsidRPr="00F14847" w:rsidRDefault="00382F4A" w:rsidP="00382F4A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30E" w:rsidRPr="00F14847" w:rsidRDefault="00382F4A" w:rsidP="0022230E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Депутат </w:t>
      </w:r>
      <w:r w:rsidR="0022230E" w:rsidRPr="00F14847">
        <w:rPr>
          <w:rFonts w:ascii="Times New Roman" w:hAnsi="Times New Roman"/>
          <w:sz w:val="28"/>
          <w:szCs w:val="28"/>
          <w:lang w:val="uk-UA"/>
        </w:rPr>
        <w:t xml:space="preserve">обласної ради Демченко Т.В., голова депутатської фракції </w:t>
      </w:r>
      <w:r w:rsidR="0022230E" w:rsidRPr="00F1484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політичної партії «Нова держава</w:t>
      </w:r>
      <w:r w:rsidR="0022230E" w:rsidRPr="00F14847">
        <w:rPr>
          <w:rFonts w:ascii="Times New Roman" w:hAnsi="Times New Roman"/>
          <w:sz w:val="28"/>
          <w:szCs w:val="28"/>
          <w:lang w:val="uk-UA"/>
        </w:rPr>
        <w:t>» у Миколаївській обласній раді внесла пропозицію включити до порядку денного засідання комісії питання «</w:t>
      </w:r>
      <w:r w:rsidR="008E781A" w:rsidRPr="00F14847">
        <w:rPr>
          <w:rFonts w:ascii="Times New Roman" w:hAnsi="Times New Roman"/>
          <w:sz w:val="28"/>
          <w:szCs w:val="28"/>
          <w:lang w:val="uk-UA"/>
        </w:rPr>
        <w:t>Про внесення змін до Регламенту роботи обласної ради</w:t>
      </w:r>
      <w:r w:rsidR="0022230E" w:rsidRPr="00F14847">
        <w:rPr>
          <w:rFonts w:ascii="Times New Roman" w:hAnsi="Times New Roman"/>
          <w:sz w:val="28"/>
          <w:szCs w:val="28"/>
          <w:lang w:val="uk-UA"/>
        </w:rPr>
        <w:t>»</w:t>
      </w:r>
      <w:r w:rsidR="008E781A" w:rsidRPr="00F14847">
        <w:rPr>
          <w:rFonts w:ascii="Times New Roman" w:hAnsi="Times New Roman"/>
          <w:sz w:val="28"/>
          <w:szCs w:val="28"/>
          <w:lang w:val="uk-UA"/>
        </w:rPr>
        <w:t>; «Про ситуацію, що склалась у підприємствах держлісгоспу Миколаївської області,</w:t>
      </w:r>
      <w:r w:rsidR="00D56684" w:rsidRPr="00F14847">
        <w:rPr>
          <w:rFonts w:ascii="Times New Roman" w:hAnsi="Times New Roman"/>
          <w:sz w:val="28"/>
          <w:szCs w:val="28"/>
          <w:lang w:val="uk-UA"/>
        </w:rPr>
        <w:t xml:space="preserve"> зокрема Єланецького району» та питання стосовно недостатнього фінансового ресурсу по захищеним статтям бюджетних установ Єланецького району</w:t>
      </w:r>
      <w:r w:rsidR="0022230E" w:rsidRPr="00F14847">
        <w:rPr>
          <w:rFonts w:ascii="Times New Roman" w:hAnsi="Times New Roman"/>
          <w:sz w:val="28"/>
          <w:szCs w:val="28"/>
          <w:lang w:val="uk-UA"/>
        </w:rPr>
        <w:t>.</w:t>
      </w:r>
    </w:p>
    <w:p w:rsidR="00382F4A" w:rsidRPr="00F14847" w:rsidRDefault="00382F4A" w:rsidP="00382F4A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22230E" w:rsidRPr="00F14847" w:rsidTr="00003F56">
        <w:tc>
          <w:tcPr>
            <w:tcW w:w="3227" w:type="dxa"/>
            <w:shd w:val="clear" w:color="auto" w:fill="auto"/>
          </w:tcPr>
          <w:p w:rsidR="0022230E" w:rsidRPr="00F14847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22230E" w:rsidRPr="00F14847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22230E" w:rsidRPr="00F14847" w:rsidRDefault="0022230E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2230E" w:rsidRPr="00F14847" w:rsidTr="00003F56">
        <w:tc>
          <w:tcPr>
            <w:tcW w:w="3227" w:type="dxa"/>
            <w:shd w:val="clear" w:color="auto" w:fill="auto"/>
          </w:tcPr>
          <w:p w:rsidR="0022230E" w:rsidRPr="00F14847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22230E" w:rsidRPr="00F14847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22230E" w:rsidRPr="00F14847" w:rsidRDefault="0022230E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22230E" w:rsidRPr="00F14847" w:rsidTr="00003F56">
        <w:tc>
          <w:tcPr>
            <w:tcW w:w="3227" w:type="dxa"/>
            <w:shd w:val="clear" w:color="auto" w:fill="auto"/>
          </w:tcPr>
          <w:p w:rsidR="0022230E" w:rsidRPr="00F14847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22230E" w:rsidRPr="00F14847" w:rsidRDefault="0022230E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Включити до порядку денного постійної комісії обласної ради зазначені питання.</w:t>
            </w:r>
          </w:p>
        </w:tc>
      </w:tr>
    </w:tbl>
    <w:p w:rsidR="00382F4A" w:rsidRPr="00F14847" w:rsidRDefault="00382F4A" w:rsidP="00382F4A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3BAB" w:rsidRPr="00F14847" w:rsidRDefault="008B3BAB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B3BAB" w:rsidRPr="00F14847" w:rsidRDefault="008B3BAB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B3BAB" w:rsidRPr="00F14847" w:rsidRDefault="008B3BAB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B3BAB" w:rsidRPr="00F14847" w:rsidRDefault="008B3BAB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Pr="00F14847" w:rsidRDefault="001D4D21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ПОРЯДОК ДЕННИЙ</w:t>
      </w:r>
    </w:p>
    <w:p w:rsidR="001A0365" w:rsidRPr="00F14847" w:rsidRDefault="001A0365" w:rsidP="001A0365">
      <w:pPr>
        <w:tabs>
          <w:tab w:val="left" w:pos="4253"/>
        </w:tabs>
        <w:jc w:val="right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</w:p>
    <w:p w:rsidR="001A0365" w:rsidRPr="00F14847" w:rsidRDefault="001A0365" w:rsidP="001A0365">
      <w:pPr>
        <w:tabs>
          <w:tab w:val="left" w:pos="4253"/>
        </w:tabs>
        <w:ind w:firstLine="709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1. Про внесення змін до Регламенту обласної ради сьомого скликання.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AE3A74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Демченко Тетяна Василівна – депутат обласної ради.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2. Про погодження перерозподілу субвенції з обласного бюджету на медичне обслуговування, які постраждали внаслідок Чорнобильської катастрофи на 2016 рік.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AE3A74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Сивопляс Ольга Вікторівна – директор департаменту соціального захисту населення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3. Про погодження внесення змін до обсягу міжбюджетних трансфертів обласного бюджету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AE3A74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1A036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4. Про погодження внесення змін обсягу міжбюджетних трансфертів (стабілізаційна дотація)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AE3A74">
            <w:pPr>
              <w:spacing w:afterLines="80" w:after="192"/>
              <w:ind w:right="12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5. Про погодження внесення змін до розпису обласного бюджету (депутатські кошти)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AE3A74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</w:tc>
      </w:tr>
    </w:tbl>
    <w:p w:rsidR="001A0365" w:rsidRPr="00F14847" w:rsidRDefault="001A0365" w:rsidP="001A036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A0365" w:rsidRPr="00F14847" w:rsidRDefault="001A0365" w:rsidP="001A036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4847">
        <w:rPr>
          <w:rFonts w:ascii="Times New Roman" w:hAnsi="Times New Roman"/>
          <w:b/>
          <w:sz w:val="28"/>
          <w:szCs w:val="28"/>
          <w:lang w:val="uk-UA"/>
        </w:rPr>
        <w:t>Сесійні питання:</w:t>
      </w:r>
    </w:p>
    <w:p w:rsidR="001A0365" w:rsidRPr="00F14847" w:rsidRDefault="001A0365" w:rsidP="001A0365">
      <w:pPr>
        <w:pStyle w:val="af0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14847">
        <w:rPr>
          <w:sz w:val="28"/>
          <w:szCs w:val="28"/>
          <w:lang w:val="uk-UA"/>
        </w:rPr>
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p w:rsidR="00203492" w:rsidRPr="00F14847" w:rsidRDefault="00203492" w:rsidP="00203492">
      <w:pPr>
        <w:pStyle w:val="af0"/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F1484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A0365" w:rsidRPr="00F14847" w:rsidRDefault="001A0365" w:rsidP="001A036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0365" w:rsidRPr="00F14847" w:rsidRDefault="001A0365" w:rsidP="001A0365">
      <w:pPr>
        <w:pStyle w:val="af0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14847">
        <w:rPr>
          <w:sz w:val="28"/>
          <w:szCs w:val="28"/>
          <w:lang w:val="uk-UA"/>
        </w:rPr>
        <w:lastRenderedPageBreak/>
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                 2021 роки.</w:t>
      </w:r>
    </w:p>
    <w:p w:rsidR="001A0365" w:rsidRPr="00F14847" w:rsidRDefault="001A0365" w:rsidP="001A0365">
      <w:pPr>
        <w:pStyle w:val="af0"/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F1484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A0365" w:rsidRPr="00F14847" w:rsidRDefault="001A0365" w:rsidP="001A0365">
      <w:pPr>
        <w:pStyle w:val="af0"/>
        <w:numPr>
          <w:ilvl w:val="0"/>
          <w:numId w:val="1"/>
        </w:numPr>
        <w:tabs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F14847">
        <w:rPr>
          <w:sz w:val="28"/>
          <w:szCs w:val="28"/>
          <w:lang w:val="uk-UA"/>
        </w:rPr>
        <w:t>Про внесення змін до Положення про обласний центр пошукових досліджень та редакційно-видавничої діяльності.</w:t>
      </w:r>
    </w:p>
    <w:p w:rsidR="001A0365" w:rsidRPr="00F14847" w:rsidRDefault="001A0365" w:rsidP="001A0365">
      <w:pPr>
        <w:pStyle w:val="af0"/>
        <w:tabs>
          <w:tab w:val="left" w:pos="1276"/>
        </w:tabs>
        <w:ind w:left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AE3A74">
            <w:pPr>
              <w:tabs>
                <w:tab w:val="left" w:pos="127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Назарова Алла Петрівна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завідуюча редакцією з увічнення пам’яті воєн, політичних репресій та учасників АТО, заступник керівника обласного Центру пошукових досліджень та редакційно-видавничої діяльності.</w:t>
            </w:r>
          </w:p>
        </w:tc>
      </w:tr>
    </w:tbl>
    <w:p w:rsidR="001A0365" w:rsidRPr="00F14847" w:rsidRDefault="001A0365" w:rsidP="001A036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4. Про затвердження Програми розвитку культури у Миколаївській області на 2016-2018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5. Про призначення Терещенко В.П. на посаду Миколаївського обласного театру ляльок.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6. Про призначення Берсона М.С. на посаду Миколаївського академічного українського театру драми та музичної комедії.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7. Інформація про діяльність органів прокуратури області у першому півріччі 2016 року.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Барна Федір Петрович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1A0365" w:rsidRPr="00F14847" w:rsidRDefault="001A0365" w:rsidP="001A0365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8. 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Осауленко Ірина Євгенівна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начальник служби у справах дітей облдержадміністрації </w:t>
            </w:r>
          </w:p>
        </w:tc>
      </w:tr>
    </w:tbl>
    <w:p w:rsidR="001A0365" w:rsidRPr="00F14847" w:rsidRDefault="001A0365" w:rsidP="001A036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9. Про затвердження нової редакції Статуту комунального закладу "Центр фінансово-статистичного моніторингу, матеріально-технічного та інформаційного забезпечення освітніх закладів".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Веліховська Алла Борисівна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директор департаменту освіти і науки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10. 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Веліховська Алла Борисівна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директор департаменту освіти і науки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11. 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12. Про припинення юридичної особи – комунального підприємства «Профілактична дезінфекція».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13. Про внесення змін до рішення обласної ради від  21 грудня                      2012 року № 31.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318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18" w:type="dxa"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>14.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</w:r>
    </w:p>
    <w:p w:rsidR="001A0365" w:rsidRPr="00F14847" w:rsidRDefault="001A0365" w:rsidP="001A0365">
      <w:pPr>
        <w:pStyle w:val="af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A0365" w:rsidRPr="00F14847" w:rsidRDefault="001A0365" w:rsidP="001A0365">
      <w:pPr>
        <w:pStyle w:val="af0"/>
        <w:rPr>
          <w:lang w:val="uk-UA"/>
        </w:rPr>
      </w:pPr>
    </w:p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15.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 10.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A0365" w:rsidRPr="00F14847" w:rsidRDefault="001A0365" w:rsidP="001A0365">
      <w:pPr>
        <w:pStyle w:val="af0"/>
        <w:rPr>
          <w:lang w:val="uk-UA"/>
        </w:rPr>
      </w:pPr>
    </w:p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16. Про Перелік об’єктів спільної власності територіальних громад сіл, селищ, міст Миколаївської області, які підлягають приватизації    у 2016 році.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2"/>
        <w:gridCol w:w="7339"/>
      </w:tblGrid>
      <w:tr w:rsidR="001A0365" w:rsidRPr="00F14847" w:rsidTr="00AE3A74">
        <w:tc>
          <w:tcPr>
            <w:tcW w:w="2232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3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A0365" w:rsidRPr="00F14847" w:rsidRDefault="001A0365" w:rsidP="001A0365">
      <w:pPr>
        <w:pStyle w:val="af0"/>
        <w:rPr>
          <w:lang w:val="uk-UA"/>
        </w:rPr>
      </w:pPr>
    </w:p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17. 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</w:t>
      </w:r>
    </w:p>
    <w:p w:rsidR="001A0365" w:rsidRPr="00F14847" w:rsidRDefault="001A0365" w:rsidP="001A0365">
      <w:pPr>
        <w:pStyle w:val="af0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1A0365" w:rsidRPr="00F14847" w:rsidRDefault="001A0365" w:rsidP="0020349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>18. 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Бабіненко Тарас Анатолійович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організаційного відділу апарату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19. 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Pr="00F14847">
        <w:rPr>
          <w:rFonts w:ascii="Times New Roman" w:hAnsi="Times New Roman"/>
          <w:sz w:val="28"/>
          <w:szCs w:val="28"/>
          <w:lang w:val="uk-UA" w:eastAsia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20. 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21.Про звільнення з посад керівників закладів охорони здоров’я Миколаївської області.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22. 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1A0365" w:rsidRPr="00F14847" w:rsidRDefault="001A0365" w:rsidP="001A0365">
      <w:pPr>
        <w:pStyle w:val="af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8"/>
        <w:gridCol w:w="7353"/>
      </w:tblGrid>
      <w:tr w:rsidR="001A0365" w:rsidRPr="00F14847" w:rsidTr="00AE3A74">
        <w:tc>
          <w:tcPr>
            <w:tcW w:w="2218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3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pStyle w:val="af0"/>
        <w:rPr>
          <w:sz w:val="28"/>
          <w:szCs w:val="28"/>
          <w:lang w:val="uk-UA"/>
        </w:rPr>
      </w:pPr>
    </w:p>
    <w:p w:rsidR="001A0365" w:rsidRPr="00F14847" w:rsidRDefault="001A0365" w:rsidP="001A036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23. 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1A0365" w:rsidRPr="00F14847" w:rsidRDefault="001A0365" w:rsidP="001A0365">
      <w:pPr>
        <w:pStyle w:val="af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pStyle w:val="af0"/>
        <w:rPr>
          <w:sz w:val="28"/>
          <w:szCs w:val="28"/>
          <w:lang w:val="uk-UA"/>
        </w:rPr>
      </w:pPr>
    </w:p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>24. 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25. 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26. 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27. 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5"/>
        <w:gridCol w:w="7356"/>
      </w:tblGrid>
      <w:tr w:rsidR="001A0365" w:rsidRPr="00F14847" w:rsidTr="00AE3A74">
        <w:tc>
          <w:tcPr>
            <w:tcW w:w="221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6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1A036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28. 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AE3A74">
            <w:pPr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AE3A7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охорони здоров'я облдержадміністрації</w:t>
            </w:r>
          </w:p>
        </w:tc>
      </w:tr>
    </w:tbl>
    <w:p w:rsidR="001A0365" w:rsidRPr="00F14847" w:rsidRDefault="001A0365" w:rsidP="0020349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29. Про внесення змін до рішення обласної ради від 28.04.95 № 8 «Про створення регіонального ландшафтного парку «Тилігульський».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Мац Дмитро Анатолійович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виконувач обов’язків  начальника управління екології та природних ресурсів облдержадміністрації</w:t>
            </w:r>
          </w:p>
        </w:tc>
      </w:tr>
    </w:tbl>
    <w:p w:rsidR="001A0365" w:rsidRPr="00F14847" w:rsidRDefault="001A0365" w:rsidP="0020349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30. 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1A0365" w:rsidRPr="00F14847" w:rsidRDefault="001A0365" w:rsidP="0020349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>31. Про внесення змін до Статуту Центру олімпійської підготовки з пріоритетних видів спорту.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1A0365" w:rsidRPr="00F14847" w:rsidRDefault="001A0365" w:rsidP="0020349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32. Про перейменування Центру олімпійської підготовки з баскетболу та внесення змін до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1A0365" w:rsidRPr="00F14847" w:rsidRDefault="001A0365" w:rsidP="0020349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33. Про затвердження Положення Миколаївського обласного центру фізичного здоров’я населення «Спорт для всіх».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A0365" w:rsidRPr="00F14847" w:rsidTr="00AE3A74">
        <w:tc>
          <w:tcPr>
            <w:tcW w:w="2253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1A0365" w:rsidRPr="00F14847" w:rsidRDefault="001A0365" w:rsidP="00203492">
      <w:pPr>
        <w:tabs>
          <w:tab w:val="left" w:pos="851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34. 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Сокол Олег Васильович – </w:t>
            </w:r>
            <w:r w:rsidRPr="00F14847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виконуючий обов’язки</w:t>
            </w:r>
            <w:r w:rsidRPr="00F148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н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</w:p>
        </w:tc>
      </w:tr>
    </w:tbl>
    <w:p w:rsidR="001A0365" w:rsidRPr="00F14847" w:rsidRDefault="001A0365" w:rsidP="00203492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35. Про дострокове припинення повноважень депутатів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Лабарткава Тетяна Сергіївна – 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 юридичного відділу виконавчого апарату обласної ради.</w:t>
            </w:r>
          </w:p>
        </w:tc>
      </w:tr>
    </w:tbl>
    <w:p w:rsidR="001A0365" w:rsidRPr="00F14847" w:rsidRDefault="001A0365" w:rsidP="00203492">
      <w:pPr>
        <w:tabs>
          <w:tab w:val="left" w:pos="1276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36. Про внесення змін до складу постійних комісій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Лабарткава Тетяна Сергіївна – 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 юридичного відділу виконавчого апарату обласної ради.</w:t>
            </w:r>
          </w:p>
        </w:tc>
      </w:tr>
    </w:tbl>
    <w:p w:rsidR="001A0365" w:rsidRPr="00F14847" w:rsidRDefault="001A0365" w:rsidP="0020349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37. Про призначення Березницького В.М. на посаду директора обласного комунального підприємства «Миколаївоблтеплоенерго».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761"/>
      </w:tblGrid>
      <w:tr w:rsidR="001A0365" w:rsidRPr="00F14847" w:rsidTr="00AE3A74">
        <w:tc>
          <w:tcPr>
            <w:tcW w:w="2093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761" w:type="dxa"/>
            <w:hideMark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Івануна Ігор Володимирович –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A0365" w:rsidRPr="00F14847" w:rsidRDefault="001A0365" w:rsidP="00203492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0365" w:rsidRPr="00F14847" w:rsidRDefault="001A0365" w:rsidP="0020349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 xml:space="preserve">38. Про підготовку  об’єктів теплопостачання та тепло споживання Миколаївської області до опалювального сезону 2016/2017 року.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Гладков Євген Леонідович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житлово-комунального господарства облдерж-адміністрації</w:t>
            </w:r>
          </w:p>
        </w:tc>
      </w:tr>
    </w:tbl>
    <w:p w:rsidR="001A0365" w:rsidRPr="00F14847" w:rsidRDefault="001A0365" w:rsidP="0020349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39. Про депутатський запит депутата обласної ради Ковальчука П.В.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A0365" w:rsidRPr="00F14847" w:rsidTr="00AE3A74">
        <w:tc>
          <w:tcPr>
            <w:tcW w:w="2235" w:type="dxa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Ковальчук Петро Васильович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– депутат обласної ради</w:t>
            </w:r>
          </w:p>
        </w:tc>
      </w:tr>
    </w:tbl>
    <w:p w:rsidR="001A0365" w:rsidRPr="00F14847" w:rsidRDefault="001A0365" w:rsidP="0020349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40. Про внесення доповнення до Програми розвитку малого і середнього підприємництва у Миколаївській області на 2015-2016 роки.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1899"/>
        <w:gridCol w:w="317"/>
        <w:gridCol w:w="19"/>
        <w:gridCol w:w="7336"/>
        <w:gridCol w:w="176"/>
      </w:tblGrid>
      <w:tr w:rsidR="001A0365" w:rsidRPr="00F14847" w:rsidTr="00AE3A74">
        <w:trPr>
          <w:gridAfter w:val="1"/>
          <w:wAfter w:w="176" w:type="dxa"/>
        </w:trPr>
        <w:tc>
          <w:tcPr>
            <w:tcW w:w="2216" w:type="dxa"/>
            <w:gridSpan w:val="2"/>
            <w:hideMark/>
          </w:tcPr>
          <w:p w:rsidR="001A0365" w:rsidRPr="00F14847" w:rsidRDefault="001A0365" w:rsidP="00203492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gridSpan w:val="2"/>
            <w:hideMark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Грипенко Володимир Кузьмич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заступник директора департаменту економічного розвитку та регіональної політики облдержадміністрації.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shd w:val="clear" w:color="auto" w:fill="auto"/>
          </w:tcPr>
          <w:p w:rsidR="001A0365" w:rsidRPr="00F14847" w:rsidRDefault="001A0365" w:rsidP="00203492">
            <w:pPr>
              <w:tabs>
                <w:tab w:val="left" w:pos="270"/>
                <w:tab w:val="left" w:pos="435"/>
              </w:tabs>
              <w:spacing w:beforeLines="80" w:before="192" w:afterLines="80" w:after="192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41. Про надання у користування мисливських угідь приватному підприємству «Забава 1».</w:t>
            </w:r>
          </w:p>
        </w:tc>
      </w:tr>
      <w:tr w:rsidR="001A0365" w:rsidRPr="00F14847" w:rsidTr="00203492">
        <w:tblPrEx>
          <w:tblLook w:val="04A0" w:firstRow="1" w:lastRow="0" w:firstColumn="1" w:lastColumn="0" w:noHBand="0" w:noVBand="1"/>
        </w:tblPrEx>
        <w:trPr>
          <w:trHeight w:val="989"/>
        </w:trPr>
        <w:tc>
          <w:tcPr>
            <w:tcW w:w="2235" w:type="dxa"/>
            <w:gridSpan w:val="3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gridSpan w:val="2"/>
            <w:shd w:val="clear" w:color="auto" w:fill="auto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shd w:val="clear" w:color="auto" w:fill="auto"/>
          </w:tcPr>
          <w:p w:rsidR="001A0365" w:rsidRPr="00F14847" w:rsidRDefault="001A0365" w:rsidP="00203492">
            <w:pPr>
              <w:tabs>
                <w:tab w:val="left" w:pos="270"/>
                <w:tab w:val="left" w:pos="435"/>
              </w:tabs>
              <w:spacing w:beforeLines="80" w:before="192" w:afterLines="80" w:after="192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42. Про надання у користування мисливських угідь Новоодеській госпрозрахунковій організації «ГМР» (площа 4698,57 га).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2235" w:type="dxa"/>
            <w:gridSpan w:val="3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gridSpan w:val="2"/>
            <w:shd w:val="clear" w:color="auto" w:fill="auto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shd w:val="clear" w:color="auto" w:fill="auto"/>
          </w:tcPr>
          <w:p w:rsidR="001A0365" w:rsidRPr="00F14847" w:rsidRDefault="001A0365" w:rsidP="00203492">
            <w:pPr>
              <w:tabs>
                <w:tab w:val="left" w:pos="270"/>
                <w:tab w:val="left" w:pos="435"/>
              </w:tabs>
              <w:spacing w:beforeLines="80" w:before="192" w:afterLines="80" w:after="192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43. Про надання у користування мисливських угідь Новоодеській госпрозрахунковій організації «ГМР» (площа 2089,2 га).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4"/>
            <w:shd w:val="clear" w:color="auto" w:fill="auto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shd w:val="clear" w:color="auto" w:fill="auto"/>
          </w:tcPr>
          <w:p w:rsidR="001A0365" w:rsidRPr="00F14847" w:rsidRDefault="001A0365" w:rsidP="00203492">
            <w:pPr>
              <w:tabs>
                <w:tab w:val="left" w:pos="270"/>
                <w:tab w:val="left" w:pos="435"/>
              </w:tabs>
              <w:spacing w:beforeLines="80" w:before="192" w:afterLines="80" w:after="192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44. Про надання у користування мисливських угідь товариству з обмеженою відповідальністю «СМГ «Буг» (Вітовський район).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4"/>
            <w:shd w:val="clear" w:color="auto" w:fill="auto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  <w:p w:rsidR="00203492" w:rsidRPr="00F14847" w:rsidRDefault="00203492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shd w:val="clear" w:color="auto" w:fill="auto"/>
          </w:tcPr>
          <w:p w:rsidR="001A0365" w:rsidRPr="00F14847" w:rsidRDefault="001A0365" w:rsidP="00203492">
            <w:pPr>
              <w:tabs>
                <w:tab w:val="left" w:pos="270"/>
                <w:tab w:val="left" w:pos="435"/>
              </w:tabs>
              <w:spacing w:beforeLines="80" w:before="192" w:afterLines="80" w:after="192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45. Про надання у користування мисливських угідь товариству з обмеженою відповідальністю «СМГ «Буг» (Новоодеський район).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4"/>
            <w:shd w:val="clear" w:color="auto" w:fill="auto"/>
          </w:tcPr>
          <w:p w:rsidR="001A0365" w:rsidRPr="00F14847" w:rsidRDefault="001A0365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shd w:val="clear" w:color="auto" w:fill="auto"/>
          </w:tcPr>
          <w:p w:rsidR="001A0365" w:rsidRPr="00F14847" w:rsidRDefault="001A0365" w:rsidP="00203492">
            <w:pPr>
              <w:tabs>
                <w:tab w:val="left" w:pos="270"/>
                <w:tab w:val="left" w:pos="435"/>
              </w:tabs>
              <w:spacing w:beforeLines="80" w:before="192" w:afterLines="80" w:after="192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46. Про погодження клопотання ТОВ «Укрюгекопром» на отримання спеціального дозволу на користування надрами.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gridSpan w:val="4"/>
            <w:shd w:val="clear" w:color="auto" w:fill="auto"/>
          </w:tcPr>
          <w:p w:rsidR="001A0365" w:rsidRPr="00F14847" w:rsidRDefault="001A0365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Слиш В’ячеслав Романович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провідний геолог Південно-Української гідрогеологічної експедиції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shd w:val="clear" w:color="auto" w:fill="auto"/>
          </w:tcPr>
          <w:p w:rsidR="001A0365" w:rsidRPr="00F14847" w:rsidRDefault="001A0365" w:rsidP="00203492">
            <w:pPr>
              <w:tabs>
                <w:tab w:val="left" w:pos="435"/>
                <w:tab w:val="left" w:pos="709"/>
              </w:tabs>
              <w:spacing w:beforeLines="80" w:before="192" w:afterLines="80" w:after="192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47. Про надання згоди комунальному підприємству «Водопостачання               м. Вознесенська» на отримання спеціального дозволу на користування надрами.</w:t>
            </w:r>
          </w:p>
        </w:tc>
      </w:tr>
      <w:tr w:rsidR="001A0365" w:rsidRPr="00F14847" w:rsidTr="00AE3A74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4"/>
            <w:shd w:val="clear" w:color="auto" w:fill="auto"/>
          </w:tcPr>
          <w:p w:rsidR="001A0365" w:rsidRPr="00F14847" w:rsidRDefault="001A0365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Слиш В’ячеслав Романович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провідний геолог Південно-Української гідрогеологічної експедиції</w:t>
            </w:r>
          </w:p>
        </w:tc>
      </w:tr>
    </w:tbl>
    <w:p w:rsidR="001A0365" w:rsidRPr="00F14847" w:rsidRDefault="001A0365" w:rsidP="00203492">
      <w:pPr>
        <w:pStyle w:val="af0"/>
        <w:rPr>
          <w:sz w:val="28"/>
          <w:szCs w:val="28"/>
          <w:lang w:val="uk-UA"/>
        </w:rPr>
      </w:pPr>
      <w:r w:rsidRPr="00F14847">
        <w:rPr>
          <w:sz w:val="28"/>
          <w:szCs w:val="28"/>
          <w:lang w:val="uk-UA"/>
        </w:rPr>
        <w:t>Різне.</w:t>
      </w:r>
    </w:p>
    <w:p w:rsidR="001A0365" w:rsidRPr="00F14847" w:rsidRDefault="001A0365" w:rsidP="00203492">
      <w:pPr>
        <w:pStyle w:val="af0"/>
        <w:rPr>
          <w:sz w:val="28"/>
          <w:szCs w:val="28"/>
          <w:lang w:val="uk-UA"/>
        </w:rPr>
      </w:pPr>
    </w:p>
    <w:p w:rsidR="001A0365" w:rsidRPr="00F14847" w:rsidRDefault="001A0365" w:rsidP="00203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1. Про звернення Дмитрівської сільської ради Березанського району стосовно виділення коштів з обласного бюджету на фінансування об’єкту «Реконструкція зовнішніх мереж водопостачання в с.Комісарівка Березанського району Миколаївської області».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</w:t>
            </w:r>
            <w:r w:rsidR="00203492"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мує 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1A0365" w:rsidRPr="00F14847" w:rsidRDefault="001A0365" w:rsidP="00203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2. Про звернення голови Березанської РДА стосовно виділення коштів на ремонт приміщення інфекційного відділення Березанської ЦРЛ.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1A0365" w:rsidRPr="00F14847" w:rsidRDefault="001A0365" w:rsidP="00203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3. Про звернення депутата обласної ради Кротова А.О. стосовно погашення кредиторської заборгованості підприємства комунальної власності «Фармація».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Кротов  Андрій Олександрович – депутат обласної ради</w:t>
            </w:r>
          </w:p>
        </w:tc>
      </w:tr>
    </w:tbl>
    <w:p w:rsidR="001A0365" w:rsidRPr="00F14847" w:rsidRDefault="001A0365" w:rsidP="00203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4. Про звернення Миколаївської облдержадміністрації  стосовно збільшення фінансування Програми проведення приватизації майна спільної власності територіальних громад сіл, селищ, міст Миколаївської області  на 50,0 тис. гривень за рахунок Програми економічного і соціального розвитку Миколаївської області на 2015-2017 роки «Миколаївщина -2017»( шляхом перерозподілу коштів між двома Програмами).</w:t>
      </w:r>
    </w:p>
    <w:p w:rsidR="00203492" w:rsidRPr="00F14847" w:rsidRDefault="00203492" w:rsidP="00203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A0365" w:rsidRPr="00F14847" w:rsidTr="00AE3A74">
        <w:trPr>
          <w:trHeight w:val="701"/>
        </w:trPr>
        <w:tc>
          <w:tcPr>
            <w:tcW w:w="1899" w:type="dxa"/>
            <w:shd w:val="clear" w:color="auto" w:fill="auto"/>
          </w:tcPr>
          <w:p w:rsidR="001A0365" w:rsidRPr="00F14847" w:rsidRDefault="001A0365" w:rsidP="00203492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7848" w:type="dxa"/>
            <w:shd w:val="clear" w:color="auto" w:fill="auto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1A0365" w:rsidRPr="00F14847" w:rsidRDefault="001A0365" w:rsidP="00203492">
      <w:pPr>
        <w:spacing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lastRenderedPageBreak/>
        <w:t>5. Про внесення змін до розпису обласного бюджету від 30.09.2016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6"/>
      </w:tblGrid>
      <w:tr w:rsidR="001A0365" w:rsidRPr="00F14847" w:rsidTr="00AE3A74">
        <w:tc>
          <w:tcPr>
            <w:tcW w:w="4068" w:type="dxa"/>
            <w:hideMark/>
          </w:tcPr>
          <w:p w:rsidR="001A0365" w:rsidRPr="00F14847" w:rsidRDefault="001A0365" w:rsidP="0020349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1A0365" w:rsidRPr="00F14847" w:rsidRDefault="001A0365" w:rsidP="00203492">
      <w:pPr>
        <w:spacing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6. Про внесення змін до розпису обласного бюджету від 29.09. 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6"/>
      </w:tblGrid>
      <w:tr w:rsidR="001A0365" w:rsidRPr="00F14847" w:rsidTr="00AE3A74">
        <w:tc>
          <w:tcPr>
            <w:tcW w:w="4068" w:type="dxa"/>
            <w:hideMark/>
          </w:tcPr>
          <w:p w:rsidR="001A0365" w:rsidRPr="00F14847" w:rsidRDefault="001A0365" w:rsidP="0020349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1A0365" w:rsidRPr="00F14847" w:rsidRDefault="001A0365" w:rsidP="00203492">
      <w:pPr>
        <w:spacing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7. Про внесення змін до розпису обласного бюджету від 07.10.2016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6"/>
      </w:tblGrid>
      <w:tr w:rsidR="001A0365" w:rsidRPr="00F14847" w:rsidTr="00AE3A74">
        <w:tc>
          <w:tcPr>
            <w:tcW w:w="4068" w:type="dxa"/>
            <w:hideMark/>
          </w:tcPr>
          <w:p w:rsidR="001A0365" w:rsidRPr="00F14847" w:rsidRDefault="001A0365" w:rsidP="0020349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1A0365" w:rsidRPr="00F14847" w:rsidRDefault="001A0365" w:rsidP="00203492">
      <w:pPr>
        <w:spacing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8. Про внесення змін до розпису обласного бюджету від 11.10.2016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6"/>
      </w:tblGrid>
      <w:tr w:rsidR="001A0365" w:rsidRPr="00F14847" w:rsidTr="00AE3A74">
        <w:tc>
          <w:tcPr>
            <w:tcW w:w="4068" w:type="dxa"/>
            <w:hideMark/>
          </w:tcPr>
          <w:p w:rsidR="001A0365" w:rsidRPr="00F14847" w:rsidRDefault="001A0365" w:rsidP="0020349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1A0365" w:rsidRPr="00F14847" w:rsidRDefault="001A0365" w:rsidP="00203492">
      <w:pPr>
        <w:spacing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9. Про внесення змін до розпису обласного бюджету від 13.10.2016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6"/>
      </w:tblGrid>
      <w:tr w:rsidR="001A0365" w:rsidRPr="00F14847" w:rsidTr="00AE3A74">
        <w:tc>
          <w:tcPr>
            <w:tcW w:w="4068" w:type="dxa"/>
            <w:hideMark/>
          </w:tcPr>
          <w:p w:rsidR="001A0365" w:rsidRPr="00F14847" w:rsidRDefault="001A0365" w:rsidP="0020349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1A0365" w:rsidRPr="00F14847" w:rsidRDefault="001A0365" w:rsidP="00203492">
      <w:pPr>
        <w:spacing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10. Про внесення змін до розпису обласного бюджету від 17.10.2016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6"/>
      </w:tblGrid>
      <w:tr w:rsidR="001A0365" w:rsidRPr="00F14847" w:rsidTr="00AE3A74">
        <w:tc>
          <w:tcPr>
            <w:tcW w:w="4068" w:type="dxa"/>
            <w:hideMark/>
          </w:tcPr>
          <w:p w:rsidR="001A0365" w:rsidRPr="00F14847" w:rsidRDefault="001A0365" w:rsidP="0020349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1A0365" w:rsidRPr="00F14847" w:rsidRDefault="001A0365" w:rsidP="0020349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F43759" w:rsidRPr="00F14847" w:rsidRDefault="00F43759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28EE" w:rsidRPr="00F14847" w:rsidRDefault="009228EE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28EE" w:rsidRPr="00F14847" w:rsidRDefault="009228EE" w:rsidP="00186367">
      <w:pPr>
        <w:tabs>
          <w:tab w:val="left" w:pos="425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86367" w:rsidRPr="00F14847" w:rsidRDefault="00186367" w:rsidP="00186367">
      <w:pPr>
        <w:tabs>
          <w:tab w:val="left" w:pos="425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1.</w:t>
      </w: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 xml:space="preserve"> Про внесення змін до Регламенту обласної ради сьомого скликання.</w:t>
      </w:r>
    </w:p>
    <w:p w:rsidR="00186367" w:rsidRPr="00F14847" w:rsidRDefault="00186367" w:rsidP="00186367">
      <w:pPr>
        <w:pStyle w:val="af0"/>
        <w:tabs>
          <w:tab w:val="left" w:pos="4253"/>
        </w:tabs>
        <w:ind w:left="928" w:firstLine="709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477"/>
        <w:gridCol w:w="7371"/>
      </w:tblGrid>
      <w:tr w:rsidR="00186367" w:rsidRPr="00F14847" w:rsidTr="009228EE">
        <w:trPr>
          <w:trHeight w:val="383"/>
        </w:trPr>
        <w:tc>
          <w:tcPr>
            <w:tcW w:w="1899" w:type="dxa"/>
            <w:shd w:val="clear" w:color="auto" w:fill="auto"/>
          </w:tcPr>
          <w:p w:rsidR="00186367" w:rsidRPr="00F14847" w:rsidRDefault="00186367" w:rsidP="009228EE">
            <w:pPr>
              <w:spacing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186367" w:rsidRPr="00F14847" w:rsidRDefault="00186367" w:rsidP="009228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Демченко Тетяна Василівна – депутат обласної ради.</w:t>
            </w:r>
          </w:p>
        </w:tc>
      </w:tr>
      <w:tr w:rsidR="00186367" w:rsidRPr="00F14847" w:rsidTr="00A00A57">
        <w:tc>
          <w:tcPr>
            <w:tcW w:w="2376" w:type="dxa"/>
            <w:gridSpan w:val="2"/>
          </w:tcPr>
          <w:p w:rsidR="00186367" w:rsidRPr="00F14847" w:rsidRDefault="00186367" w:rsidP="009228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367" w:rsidRPr="00F14847" w:rsidRDefault="00186367" w:rsidP="009228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186367" w:rsidRPr="00F14847" w:rsidRDefault="00186367" w:rsidP="009228EE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7E82" w:rsidRPr="00F14847" w:rsidRDefault="00BB7E82" w:rsidP="009228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Бєлава В.О., Демченко Т.В., Наказенко С.Б.,           Дранов В.І., Бондар О.О., Кротов А.О., Сторчеус В.О.</w:t>
            </w:r>
          </w:p>
          <w:p w:rsidR="00186367" w:rsidRPr="00F14847" w:rsidRDefault="00186367" w:rsidP="009228EE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86367" w:rsidRPr="00F14847" w:rsidRDefault="00186367" w:rsidP="009228EE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F561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F56174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рекумендації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1 додаються).</w:t>
            </w:r>
          </w:p>
        </w:tc>
      </w:tr>
    </w:tbl>
    <w:p w:rsidR="00186367" w:rsidRPr="00F14847" w:rsidRDefault="00186367" w:rsidP="00186367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86367" w:rsidRPr="00F14847" w:rsidRDefault="00186367" w:rsidP="00186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погодження перерозподілу субвенції з обласного бюджету на медичне обслуговування, які постраждали внаслідок Чорнобильської катастрофи на 2016 рік.</w:t>
      </w:r>
    </w:p>
    <w:p w:rsidR="00186367" w:rsidRPr="00F14847" w:rsidRDefault="00186367" w:rsidP="00186367">
      <w:pPr>
        <w:pStyle w:val="af0"/>
        <w:ind w:left="1080"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477"/>
        <w:gridCol w:w="7371"/>
      </w:tblGrid>
      <w:tr w:rsidR="00186367" w:rsidRPr="00F14847" w:rsidTr="00A00A57">
        <w:trPr>
          <w:trHeight w:val="701"/>
        </w:trPr>
        <w:tc>
          <w:tcPr>
            <w:tcW w:w="1899" w:type="dxa"/>
            <w:shd w:val="clear" w:color="auto" w:fill="auto"/>
          </w:tcPr>
          <w:p w:rsidR="00186367" w:rsidRPr="00F14847" w:rsidRDefault="00186367" w:rsidP="00186367">
            <w:pPr>
              <w:spacing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186367" w:rsidRPr="00F14847" w:rsidRDefault="00186367" w:rsidP="00186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Сивопляс Ольга Вікторівна – директор департаменту соціального захисту населення облдержадміністрації</w:t>
            </w:r>
          </w:p>
        </w:tc>
      </w:tr>
      <w:tr w:rsidR="00186367" w:rsidRPr="00F14847" w:rsidTr="00A00A57">
        <w:tc>
          <w:tcPr>
            <w:tcW w:w="2376" w:type="dxa"/>
            <w:gridSpan w:val="2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186367" w:rsidRPr="00F14847" w:rsidRDefault="00186367" w:rsidP="00A00A5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367" w:rsidRPr="00F14847" w:rsidRDefault="00BB7E82" w:rsidP="00F561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 Демченко Т.В., Наказенко С.Б.,   Дранов В.І., Бондар О.О.</w:t>
            </w:r>
          </w:p>
        </w:tc>
      </w:tr>
    </w:tbl>
    <w:p w:rsidR="00186367" w:rsidRPr="00F14847" w:rsidRDefault="00186367" w:rsidP="00186367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DB0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DB0C47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рекомендації №2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B0C47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додаються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</w:tc>
      </w:tr>
    </w:tbl>
    <w:p w:rsidR="00186367" w:rsidRPr="00F14847" w:rsidRDefault="00186367" w:rsidP="00186367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B0C47" w:rsidRPr="00F14847" w:rsidRDefault="00DB0C47" w:rsidP="00186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Депутат обласної ради Демченко Т.В запропонувала профільній постійній комісії з питань соціальної політики, охорони здоров’я, материнства, дитинства, розвитку зон відпочинку та туризму із запрошенням зацікавлених депутатів обласної ради  розглянути питання стосовно стану медичного обслуговування в районах та містах області людей, які постраждали внаслідок Чорнобильської катастрофи.</w:t>
      </w:r>
    </w:p>
    <w:p w:rsidR="00DB0C47" w:rsidRPr="00F14847" w:rsidRDefault="00DB0C47" w:rsidP="00186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0C47" w:rsidRPr="00F14847" w:rsidRDefault="00DB0C47" w:rsidP="00186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6367" w:rsidRPr="00F14847" w:rsidRDefault="00186367" w:rsidP="00186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 xml:space="preserve">Про погодження внесення змін до обсягу міжбюджетних трансфертів обласного бюджету </w:t>
      </w:r>
    </w:p>
    <w:p w:rsidR="00186367" w:rsidRPr="00F14847" w:rsidRDefault="00186367" w:rsidP="00186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1899"/>
        <w:gridCol w:w="477"/>
        <w:gridCol w:w="851"/>
        <w:gridCol w:w="6520"/>
        <w:gridCol w:w="107"/>
      </w:tblGrid>
      <w:tr w:rsidR="00186367" w:rsidRPr="00F14847" w:rsidTr="00F14847">
        <w:trPr>
          <w:gridAfter w:val="1"/>
          <w:wAfter w:w="107" w:type="dxa"/>
          <w:trHeight w:val="701"/>
        </w:trPr>
        <w:tc>
          <w:tcPr>
            <w:tcW w:w="1899" w:type="dxa"/>
            <w:shd w:val="clear" w:color="auto" w:fill="auto"/>
          </w:tcPr>
          <w:p w:rsidR="00186367" w:rsidRPr="00F14847" w:rsidRDefault="00186367" w:rsidP="00186367">
            <w:pPr>
              <w:spacing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3"/>
            <w:shd w:val="clear" w:color="auto" w:fill="auto"/>
          </w:tcPr>
          <w:p w:rsidR="00186367" w:rsidRPr="00F14847" w:rsidRDefault="00186367" w:rsidP="00186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  <w:p w:rsidR="00186367" w:rsidRPr="00F14847" w:rsidRDefault="00186367" w:rsidP="00186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86367" w:rsidRPr="00F14847" w:rsidTr="00F14847">
        <w:trPr>
          <w:gridAfter w:val="1"/>
          <w:wAfter w:w="107" w:type="dxa"/>
        </w:trPr>
        <w:tc>
          <w:tcPr>
            <w:tcW w:w="2376" w:type="dxa"/>
            <w:gridSpan w:val="2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14847" w:rsidRDefault="00F14847" w:rsidP="00BB7E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186367" w:rsidRPr="00F14847" w:rsidRDefault="00BB7E82" w:rsidP="00F14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Демченко Т.В., Бондар О.О. </w:t>
            </w:r>
          </w:p>
        </w:tc>
      </w:tr>
      <w:tr w:rsidR="00186367" w:rsidRPr="00F14847" w:rsidTr="00F14847">
        <w:tc>
          <w:tcPr>
            <w:tcW w:w="3227" w:type="dxa"/>
            <w:gridSpan w:val="3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186367" w:rsidRPr="00F14847" w:rsidRDefault="00186367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86367" w:rsidRPr="00F14847" w:rsidTr="00F14847">
        <w:tc>
          <w:tcPr>
            <w:tcW w:w="3227" w:type="dxa"/>
            <w:gridSpan w:val="3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186367" w:rsidRPr="00F14847" w:rsidTr="00F14847">
        <w:tc>
          <w:tcPr>
            <w:tcW w:w="3227" w:type="dxa"/>
            <w:gridSpan w:val="3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186367" w:rsidRPr="00F14847" w:rsidRDefault="00186367" w:rsidP="00F14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F14847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рекомендації №3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86367" w:rsidRPr="00F14847" w:rsidRDefault="00186367" w:rsidP="00186367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86367" w:rsidRPr="00F14847" w:rsidRDefault="00186367" w:rsidP="0018636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86367" w:rsidRPr="00F14847" w:rsidRDefault="00186367" w:rsidP="0018636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>4.</w:t>
      </w: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 xml:space="preserve"> Про погодження внесення змін обсягу міжбюджетних трансфертів (стабілізаційна дотація)</w:t>
      </w:r>
    </w:p>
    <w:p w:rsidR="00186367" w:rsidRPr="00F14847" w:rsidRDefault="00186367" w:rsidP="00186367">
      <w:pPr>
        <w:pStyle w:val="af0"/>
        <w:ind w:left="1080" w:firstLine="709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477"/>
        <w:gridCol w:w="7371"/>
      </w:tblGrid>
      <w:tr w:rsidR="00186367" w:rsidRPr="00F14847" w:rsidTr="00A00A57">
        <w:trPr>
          <w:trHeight w:val="701"/>
        </w:trPr>
        <w:tc>
          <w:tcPr>
            <w:tcW w:w="1899" w:type="dxa"/>
            <w:shd w:val="clear" w:color="auto" w:fill="auto"/>
          </w:tcPr>
          <w:p w:rsidR="00186367" w:rsidRPr="00F14847" w:rsidRDefault="00186367" w:rsidP="00186367">
            <w:pPr>
              <w:spacing w:afterLines="80" w:after="192" w:line="240" w:lineRule="auto"/>
              <w:ind w:right="12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186367" w:rsidRPr="00F14847" w:rsidRDefault="00186367" w:rsidP="00186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</w:tc>
      </w:tr>
      <w:tr w:rsidR="00186367" w:rsidRPr="00F14847" w:rsidTr="00A00A57">
        <w:tc>
          <w:tcPr>
            <w:tcW w:w="2376" w:type="dxa"/>
            <w:gridSpan w:val="2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186367" w:rsidRPr="00F14847" w:rsidRDefault="00186367" w:rsidP="00A00A5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367" w:rsidRPr="00F14847" w:rsidRDefault="00BB7E82" w:rsidP="00F14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Демченко Т.В., Дранов В.І., Бондар О.О. </w:t>
            </w:r>
          </w:p>
        </w:tc>
      </w:tr>
    </w:tbl>
    <w:p w:rsidR="00186367" w:rsidRPr="00F14847" w:rsidRDefault="00186367" w:rsidP="00186367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F14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F14847">
              <w:rPr>
                <w:rFonts w:ascii="Times New Roman" w:hAnsi="Times New Roman"/>
                <w:sz w:val="28"/>
                <w:szCs w:val="28"/>
                <w:lang w:val="uk-UA"/>
              </w:rPr>
              <w:t>рекомендації №4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86367" w:rsidRPr="00F14847" w:rsidRDefault="00186367" w:rsidP="00186367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86367" w:rsidRDefault="00186367" w:rsidP="00186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6367" w:rsidRPr="00F14847" w:rsidRDefault="00186367" w:rsidP="00186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погодження внесення змін до розпису обласного бюджету (депутатські кошти)</w:t>
      </w:r>
    </w:p>
    <w:p w:rsidR="00186367" w:rsidRPr="00F14847" w:rsidRDefault="00186367" w:rsidP="00186367">
      <w:pPr>
        <w:pStyle w:val="af0"/>
        <w:ind w:left="1080" w:firstLine="709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477"/>
        <w:gridCol w:w="7371"/>
      </w:tblGrid>
      <w:tr w:rsidR="00186367" w:rsidRPr="00F14847" w:rsidTr="00A00A57">
        <w:trPr>
          <w:trHeight w:val="701"/>
        </w:trPr>
        <w:tc>
          <w:tcPr>
            <w:tcW w:w="1899" w:type="dxa"/>
            <w:shd w:val="clear" w:color="auto" w:fill="auto"/>
          </w:tcPr>
          <w:p w:rsidR="00186367" w:rsidRPr="00F14847" w:rsidRDefault="00186367" w:rsidP="00186367">
            <w:pPr>
              <w:spacing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186367" w:rsidRPr="00F14847" w:rsidRDefault="00186367" w:rsidP="00186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</w:tc>
      </w:tr>
      <w:tr w:rsidR="00186367" w:rsidRPr="00F14847" w:rsidTr="00A00A57">
        <w:tc>
          <w:tcPr>
            <w:tcW w:w="2376" w:type="dxa"/>
            <w:gridSpan w:val="2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186367" w:rsidRPr="00F14847" w:rsidRDefault="00186367" w:rsidP="00A00A5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367" w:rsidRPr="00F14847" w:rsidRDefault="00BB7E82" w:rsidP="00273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</w:t>
            </w:r>
          </w:p>
        </w:tc>
      </w:tr>
    </w:tbl>
    <w:p w:rsidR="00186367" w:rsidRPr="00F14847" w:rsidRDefault="00186367" w:rsidP="00186367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186367" w:rsidRPr="00F14847" w:rsidTr="00A00A57">
        <w:tc>
          <w:tcPr>
            <w:tcW w:w="3227" w:type="dxa"/>
            <w:shd w:val="clear" w:color="auto" w:fill="auto"/>
          </w:tcPr>
          <w:p w:rsidR="00186367" w:rsidRPr="00F14847" w:rsidRDefault="00186367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86367" w:rsidRPr="00F14847" w:rsidRDefault="00186367" w:rsidP="00273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2737F1">
              <w:rPr>
                <w:rFonts w:ascii="Times New Roman" w:hAnsi="Times New Roman"/>
                <w:sz w:val="28"/>
                <w:szCs w:val="28"/>
                <w:lang w:val="uk-UA"/>
              </w:rPr>
              <w:t>рекомендації №5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86367" w:rsidRPr="00F14847" w:rsidRDefault="00186367" w:rsidP="00186367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86367" w:rsidRPr="00F14847" w:rsidRDefault="00186367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6367" w:rsidRPr="00F14847" w:rsidRDefault="00186367" w:rsidP="0018636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4847">
        <w:rPr>
          <w:rFonts w:ascii="Times New Roman" w:hAnsi="Times New Roman"/>
          <w:b/>
          <w:sz w:val="28"/>
          <w:szCs w:val="28"/>
          <w:lang w:val="uk-UA"/>
        </w:rPr>
        <w:t>Сесійні питання:</w:t>
      </w:r>
    </w:p>
    <w:p w:rsidR="00186367" w:rsidRPr="00F14847" w:rsidRDefault="00186367" w:rsidP="002737F1">
      <w:pPr>
        <w:ind w:firstLine="709"/>
        <w:jc w:val="both"/>
        <w:rPr>
          <w:sz w:val="28"/>
          <w:szCs w:val="28"/>
          <w:lang w:val="uk-UA"/>
        </w:rPr>
      </w:pPr>
    </w:p>
    <w:p w:rsidR="00186367" w:rsidRPr="00F14847" w:rsidRDefault="00186367" w:rsidP="002737F1">
      <w:pPr>
        <w:pStyle w:val="af0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14847">
        <w:rPr>
          <w:sz w:val="28"/>
          <w:szCs w:val="28"/>
          <w:lang w:val="uk-UA"/>
        </w:rPr>
        <w:t>1. СЛУХАЛИ: 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p w:rsidR="00186367" w:rsidRPr="00F14847" w:rsidRDefault="00186367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971D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B7E82" w:rsidP="00273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Бондар О.О.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Pr="00F14847" w:rsidRDefault="00814C3E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8F70B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F43759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2017- 2021 роки.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814C3E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B7E82" w:rsidP="002737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Демченко Т.В., Бондар О.О., Кротов А.О., 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814C3E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14C3E" w:rsidRPr="00F14847" w:rsidRDefault="00814C3E" w:rsidP="008F70BA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внесення змін до Положення про обласний центр пошукових досліджень та редакційно-видавничої діяльності.</w:t>
      </w:r>
    </w:p>
    <w:p w:rsidR="00814C3E" w:rsidRPr="00F14847" w:rsidRDefault="00814C3E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814C3E" w:rsidRPr="00F14847" w:rsidTr="00003F56">
        <w:tc>
          <w:tcPr>
            <w:tcW w:w="1778" w:type="dxa"/>
            <w:shd w:val="clear" w:color="auto" w:fill="auto"/>
          </w:tcPr>
          <w:p w:rsidR="00814C3E" w:rsidRPr="00F14847" w:rsidRDefault="00814C3E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814C3E" w:rsidRPr="00F14847" w:rsidRDefault="00814C3E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Назарова Алла Петрівна – завідуюча редакцією з увічнення пам’яті воєн, політичних репресій та учасників АТО, заступник керівника обласного Центру пошукових досліджень та редакційно-видавничої діяльності.</w:t>
            </w:r>
          </w:p>
        </w:tc>
      </w:tr>
    </w:tbl>
    <w:p w:rsidR="00814C3E" w:rsidRPr="00F14847" w:rsidRDefault="00814C3E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814C3E" w:rsidRPr="00F14847" w:rsidTr="00003F56">
        <w:tc>
          <w:tcPr>
            <w:tcW w:w="2376" w:type="dxa"/>
          </w:tcPr>
          <w:p w:rsidR="00814C3E" w:rsidRPr="00F14847" w:rsidRDefault="00814C3E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14C3E" w:rsidRPr="00F14847" w:rsidRDefault="00814C3E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814C3E" w:rsidRPr="00F14847" w:rsidRDefault="00814C3E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14C3E" w:rsidRPr="00F14847" w:rsidRDefault="00BB7E82" w:rsidP="008F70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</w:t>
            </w:r>
          </w:p>
        </w:tc>
      </w:tr>
    </w:tbl>
    <w:p w:rsidR="00814C3E" w:rsidRPr="00F14847" w:rsidRDefault="00814C3E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814C3E" w:rsidRPr="00F14847" w:rsidTr="00003F56">
        <w:tc>
          <w:tcPr>
            <w:tcW w:w="3227" w:type="dxa"/>
            <w:shd w:val="clear" w:color="auto" w:fill="auto"/>
          </w:tcPr>
          <w:p w:rsidR="00814C3E" w:rsidRPr="00F14847" w:rsidRDefault="00814C3E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814C3E" w:rsidRPr="00F14847" w:rsidRDefault="00814C3E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814C3E" w:rsidRPr="00F14847" w:rsidRDefault="00814C3E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14C3E" w:rsidRPr="00F14847" w:rsidTr="00003F56">
        <w:tc>
          <w:tcPr>
            <w:tcW w:w="3227" w:type="dxa"/>
            <w:shd w:val="clear" w:color="auto" w:fill="auto"/>
          </w:tcPr>
          <w:p w:rsidR="00814C3E" w:rsidRPr="00F14847" w:rsidRDefault="00814C3E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814C3E" w:rsidRPr="00F14847" w:rsidRDefault="00814C3E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814C3E" w:rsidRPr="00F14847" w:rsidRDefault="00814C3E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814C3E" w:rsidRPr="00F14847" w:rsidTr="00003F56">
        <w:tc>
          <w:tcPr>
            <w:tcW w:w="3227" w:type="dxa"/>
            <w:shd w:val="clear" w:color="auto" w:fill="auto"/>
          </w:tcPr>
          <w:p w:rsidR="00814C3E" w:rsidRPr="00F14847" w:rsidRDefault="00814C3E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814C3E" w:rsidRPr="00F14847" w:rsidRDefault="00814C3E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 додаються).</w:t>
            </w:r>
          </w:p>
        </w:tc>
      </w:tr>
    </w:tbl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Pr="00F14847" w:rsidRDefault="00FF550A" w:rsidP="008F70BA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F43759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затвердження Програми розвитку культури у Миколаївській області на 2016-2018 роки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FF550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B7E82" w:rsidP="008F70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Кротов А.О</w:t>
            </w:r>
            <w:r w:rsidR="008F70B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Default="008F70BA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«За» - 6</w:t>
            </w:r>
          </w:p>
          <w:p w:rsidR="008F70BA" w:rsidRDefault="008F70BA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«Утримався» - 2.</w:t>
            </w:r>
          </w:p>
          <w:p w:rsidR="008F70BA" w:rsidRPr="00F14847" w:rsidRDefault="008F70BA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FF550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Pr="00F14847" w:rsidRDefault="00FF550A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F43759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призначення Терещенко В.П. на посаду Миколаївського обласного театру ляльок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FF550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облдержадміністрації.</w:t>
            </w:r>
          </w:p>
          <w:p w:rsidR="00FF550A" w:rsidRPr="00F14847" w:rsidRDefault="00FF550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FF550A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Pr="00F14847" w:rsidRDefault="00245905" w:rsidP="00203492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ab/>
      </w:r>
    </w:p>
    <w:p w:rsidR="00D36C4E" w:rsidRPr="00F14847" w:rsidRDefault="002A1D1B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D36C4E" w:rsidRPr="00F1484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43759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D36C4E" w:rsidRPr="00F14847">
        <w:rPr>
          <w:rFonts w:ascii="Times New Roman" w:hAnsi="Times New Roman"/>
          <w:sz w:val="28"/>
          <w:szCs w:val="28"/>
          <w:lang w:val="uk-UA"/>
        </w:rPr>
        <w:t>Про призначення Берсона М.С. на посаду Миколаївського академічного українського театру драми та музичної комедії.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D36C4E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 – начальник управління культури, національностей та релігій облдержадмініс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5C48BF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Pr="00F14847" w:rsidRDefault="00245905" w:rsidP="002A1D1B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ab/>
      </w:r>
      <w:r w:rsidR="005C48BF" w:rsidRPr="00F14847">
        <w:rPr>
          <w:rFonts w:ascii="Times New Roman" w:hAnsi="Times New Roman"/>
          <w:sz w:val="28"/>
          <w:szCs w:val="28"/>
          <w:lang w:val="uk-UA"/>
        </w:rPr>
        <w:t xml:space="preserve">7. </w:t>
      </w:r>
      <w:r w:rsidR="00F43759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5C48BF" w:rsidRPr="00F14847">
        <w:rPr>
          <w:rFonts w:ascii="Times New Roman" w:hAnsi="Times New Roman"/>
          <w:sz w:val="28"/>
          <w:szCs w:val="28"/>
          <w:lang w:val="uk-UA"/>
        </w:rPr>
        <w:t>Інформація про діяльність органів прокуратури області у першому півріччі 2016 року.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A1D1B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</w:t>
            </w:r>
            <w:r w:rsidR="005C48BF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623A3F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3A3F" w:rsidRPr="00F14847" w:rsidRDefault="00623A3F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 xml:space="preserve">8. </w:t>
      </w:r>
      <w:r w:rsidR="00F43759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23A3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Осауленко Ірина Євгенівна – начальник служби у справах дітей облдержадміністрації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FB74B4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7E82" w:rsidRPr="00F14847" w:rsidRDefault="00FB74B4" w:rsidP="00BB7E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43759" w:rsidRPr="00F14847" w:rsidTr="00FB74B4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FB74B4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FB74B4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623A3F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Pr="00F14847" w:rsidRDefault="00245905" w:rsidP="00FB74B4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ab/>
      </w:r>
    </w:p>
    <w:p w:rsidR="00F43759" w:rsidRPr="00F14847" w:rsidRDefault="00623A3F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9. </w:t>
      </w:r>
      <w:r w:rsidR="00F43759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затвердження нової редакції Статуту комунального закладу "Центр фінансово-статистичного моніторингу, матеріально-технічного та інформаційного забезпечення освітніх закладів".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23A3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 Алла Борисівна – директор департаменту освіти і науки облдержадміністрації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7E82" w:rsidRPr="00F14847" w:rsidRDefault="00BB7E82" w:rsidP="00BB7E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Демченко Т.В., Наказенко С.Б.,  Дранов В.І., Бондар О.О., Кротов А.О. 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B74B4" w:rsidRPr="00F14847" w:rsidRDefault="00FB74B4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B74B4" w:rsidRPr="00F14847" w:rsidTr="00003F56">
        <w:tc>
          <w:tcPr>
            <w:tcW w:w="3227" w:type="dxa"/>
            <w:shd w:val="clear" w:color="auto" w:fill="auto"/>
          </w:tcPr>
          <w:p w:rsidR="00FB74B4" w:rsidRPr="00F14847" w:rsidRDefault="00FB74B4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B74B4" w:rsidRPr="00F14847" w:rsidRDefault="00FB74B4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B74B4" w:rsidRDefault="00FB74B4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-1</w:t>
            </w:r>
          </w:p>
          <w:p w:rsidR="00FB74B4" w:rsidRDefault="00FB74B4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«Проти»-2</w:t>
            </w:r>
          </w:p>
          <w:p w:rsidR="00FB74B4" w:rsidRDefault="00FB74B4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«Утримались» - 3</w:t>
            </w:r>
          </w:p>
          <w:p w:rsidR="00FB74B4" w:rsidRPr="00F14847" w:rsidRDefault="00FB74B4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B74B4" w:rsidRPr="00F14847" w:rsidTr="00003F56">
        <w:tc>
          <w:tcPr>
            <w:tcW w:w="3227" w:type="dxa"/>
            <w:shd w:val="clear" w:color="auto" w:fill="auto"/>
          </w:tcPr>
          <w:p w:rsidR="00FB74B4" w:rsidRPr="00F14847" w:rsidRDefault="00FB74B4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B74B4" w:rsidRPr="00F14847" w:rsidRDefault="006B2B1B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прийнято.</w:t>
            </w:r>
          </w:p>
        </w:tc>
      </w:tr>
    </w:tbl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245905" w:rsidP="006B2B1B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10. </w:t>
      </w:r>
      <w:r w:rsidR="00623A3F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23A3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 Алла Борисівна – директор департаменту освіти і науки облдержадміністрації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7E82" w:rsidRPr="00F14847" w:rsidRDefault="00BB7E82" w:rsidP="00BB7E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Бєлава В.О., Демченко Т.В., Наказенко С.Б.,           Дранов В.І., Бондар О.О., Кротов А.О., Сторчеус В.О.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E36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E36964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11. </w:t>
      </w:r>
      <w:r w:rsidR="00623A3F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23A3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7E82" w:rsidRPr="00F14847" w:rsidRDefault="00BB7E82" w:rsidP="00BB7E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Бєлава В.О., Демченко Т.В., Наказенко С.Б.,           Дранов В.І., Бондар О.О., Кротов А.О., Сторчеус В.О.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D12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623A3F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D12C50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12. </w:t>
      </w:r>
      <w:r w:rsidR="00623A3F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припинення юридичної особи – комунального підприємства «Профілактична дезінфекція».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23A3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B7E82" w:rsidP="00D12C5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D12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623A3F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D12C5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ab/>
        <w:t xml:space="preserve">13. </w:t>
      </w:r>
      <w:r w:rsidR="00623A3F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</w:t>
      </w:r>
      <w:r w:rsidR="00D12C50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F14847">
        <w:rPr>
          <w:rFonts w:ascii="Times New Roman" w:hAnsi="Times New Roman"/>
          <w:sz w:val="28"/>
          <w:szCs w:val="28"/>
          <w:lang w:val="uk-UA"/>
        </w:rPr>
        <w:t>21 грудня</w:t>
      </w:r>
      <w:r w:rsidR="00623A3F" w:rsidRPr="00F14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4847">
        <w:rPr>
          <w:rFonts w:ascii="Times New Roman" w:hAnsi="Times New Roman"/>
          <w:sz w:val="28"/>
          <w:szCs w:val="28"/>
          <w:lang w:val="uk-UA"/>
        </w:rPr>
        <w:t>2012 року № 31.</w:t>
      </w:r>
    </w:p>
    <w:p w:rsidR="00F43759" w:rsidRPr="00F14847" w:rsidRDefault="00F43759" w:rsidP="00203492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23A3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D12C50" w:rsidP="00D12C5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D12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 w:rsidR="00D12C5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14. </w:t>
      </w:r>
      <w:r w:rsidR="00623A3F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23A3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B7E82" w:rsidP="00D12C5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Демченко Т.В. 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Default="00D12C50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«За» - 6</w:t>
            </w:r>
          </w:p>
          <w:p w:rsidR="00D12C50" w:rsidRPr="00F14847" w:rsidRDefault="00D12C50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«Проти» - 1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D12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 w:rsidR="00D12C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15. </w:t>
      </w:r>
      <w:r w:rsidR="00623A3F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 10.</w:t>
      </w:r>
    </w:p>
    <w:p w:rsidR="00F43759" w:rsidRPr="00F14847" w:rsidRDefault="00F43759" w:rsidP="00203492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23A3F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B7E82" w:rsidP="00D33B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Демченко Т.В. 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33BA9" w:rsidRPr="00F14847" w:rsidTr="00003F56">
        <w:tc>
          <w:tcPr>
            <w:tcW w:w="3227" w:type="dxa"/>
            <w:shd w:val="clear" w:color="auto" w:fill="auto"/>
          </w:tcPr>
          <w:p w:rsidR="00D33BA9" w:rsidRPr="00F14847" w:rsidRDefault="00D33BA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D33BA9" w:rsidRPr="00F14847" w:rsidRDefault="00D33BA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D33BA9" w:rsidRDefault="00D33BA9" w:rsidP="00A07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«За» - 6</w:t>
            </w:r>
          </w:p>
          <w:p w:rsidR="00D33BA9" w:rsidRPr="00F14847" w:rsidRDefault="00D33BA9" w:rsidP="00A07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«Проти» - 1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D33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 w:rsidR="00D33BA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16. </w:t>
      </w:r>
      <w:r w:rsidR="00623A3F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Перелік об’єктів спільної власності територіальних громад сіл, селищ, міст Миколаївської області, які підлягають приватизації                    у 2016 році.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895DB5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7E82" w:rsidRPr="00F14847" w:rsidRDefault="00BB7E82" w:rsidP="00BB7E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Демченко Т.В., </w:t>
            </w:r>
            <w:r w:rsidR="005F288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Кротов А.О.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F288B" w:rsidRPr="00F14847" w:rsidTr="00003F56">
        <w:tc>
          <w:tcPr>
            <w:tcW w:w="3227" w:type="dxa"/>
            <w:shd w:val="clear" w:color="auto" w:fill="auto"/>
          </w:tcPr>
          <w:p w:rsidR="005F288B" w:rsidRPr="00F14847" w:rsidRDefault="005F288B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5F288B" w:rsidRPr="00F14847" w:rsidRDefault="005F288B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5F288B" w:rsidRDefault="005F288B" w:rsidP="00A07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«За» - 4</w:t>
            </w:r>
          </w:p>
          <w:p w:rsidR="005F288B" w:rsidRDefault="005F288B" w:rsidP="00A07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«Проти» - 1</w:t>
            </w:r>
          </w:p>
          <w:p w:rsidR="005F288B" w:rsidRDefault="005F288B" w:rsidP="00A07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«Утримались» - 3</w:t>
            </w:r>
          </w:p>
          <w:p w:rsidR="005F288B" w:rsidRPr="00F14847" w:rsidRDefault="005F288B" w:rsidP="00A07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F288B" w:rsidRPr="00F14847" w:rsidTr="00003F56">
        <w:tc>
          <w:tcPr>
            <w:tcW w:w="3227" w:type="dxa"/>
            <w:shd w:val="clear" w:color="auto" w:fill="auto"/>
          </w:tcPr>
          <w:p w:rsidR="005F288B" w:rsidRPr="00F14847" w:rsidRDefault="005F288B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5F288B" w:rsidRPr="00F14847" w:rsidRDefault="005F288B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17. </w:t>
      </w:r>
      <w:r w:rsidR="00895DB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895DB5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91244B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B7E82" w:rsidP="0091244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</w:t>
            </w:r>
          </w:p>
        </w:tc>
      </w:tr>
      <w:tr w:rsidR="00F43759" w:rsidRPr="00F14847" w:rsidTr="0091244B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91244B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91244B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9124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 w:rsidR="0091244B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18. </w:t>
      </w:r>
      <w:r w:rsidR="003B3A3E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3B3A3E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Бабіненко Тарас Анатолійович – головний спеціаліст організаційного відділу апарату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B7E82" w:rsidP="00537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Демченко Т.В. 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7DAF" w:rsidRPr="00F14847" w:rsidTr="00003F56">
        <w:tc>
          <w:tcPr>
            <w:tcW w:w="3227" w:type="dxa"/>
            <w:shd w:val="clear" w:color="auto" w:fill="auto"/>
          </w:tcPr>
          <w:p w:rsidR="00537DAF" w:rsidRPr="00F14847" w:rsidRDefault="00537DAF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537DAF" w:rsidRPr="00F14847" w:rsidRDefault="00537DAF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537DAF" w:rsidRDefault="00537DAF" w:rsidP="00A07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«За» - 6</w:t>
            </w:r>
          </w:p>
          <w:p w:rsidR="00537DAF" w:rsidRDefault="00537DAF" w:rsidP="00A07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«Проти» - 1</w:t>
            </w:r>
          </w:p>
          <w:p w:rsidR="00537DAF" w:rsidRPr="00F14847" w:rsidRDefault="00537DAF" w:rsidP="00A07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37DAF" w:rsidRPr="00F14847" w:rsidTr="00003F56">
        <w:tc>
          <w:tcPr>
            <w:tcW w:w="3227" w:type="dxa"/>
            <w:shd w:val="clear" w:color="auto" w:fill="auto"/>
          </w:tcPr>
          <w:p w:rsidR="00537DAF" w:rsidRPr="00F14847" w:rsidRDefault="00537DAF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537DAF" w:rsidRPr="00F14847" w:rsidRDefault="00537DAF" w:rsidP="00537D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5B45D7" w:rsidP="00203492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>19.</w:t>
      </w:r>
      <w:r w:rsidR="003B3A3E" w:rsidRPr="00F14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3A3E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>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="00245905" w:rsidRPr="00F14847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456C19" w:rsidP="00456C19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="003B3A3E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B3A3E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здоров'я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4B5ADB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7E82" w:rsidRPr="00F14847" w:rsidRDefault="00BB7E82" w:rsidP="00BB7E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Наказенко С.Б.,  Дранов В.І., Бондар О.О., Кротов А.О., Сторчеус В.О.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43759" w:rsidRPr="00F14847" w:rsidTr="004B5ADB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4B5ADB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4B5ADB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4B5A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 w:rsidR="004B5ADB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02E42" w:rsidRPr="00F14847" w:rsidRDefault="00602E42" w:rsidP="00602E4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F14847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звільнення з посад керівників закладів охорони здоров’я Миколаївської області.</w:t>
      </w:r>
    </w:p>
    <w:p w:rsidR="00602E42" w:rsidRPr="00F14847" w:rsidRDefault="00602E42" w:rsidP="00602E4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602E42" w:rsidRPr="00F14847" w:rsidTr="00A07847">
        <w:tc>
          <w:tcPr>
            <w:tcW w:w="1778" w:type="dxa"/>
            <w:shd w:val="clear" w:color="auto" w:fill="auto"/>
          </w:tcPr>
          <w:p w:rsidR="00602E42" w:rsidRPr="00F14847" w:rsidRDefault="00602E42" w:rsidP="00A0784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602E42" w:rsidRPr="00F14847" w:rsidRDefault="00602E42" w:rsidP="00602E4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здоров'я облдержадміністрації.</w:t>
            </w:r>
          </w:p>
        </w:tc>
      </w:tr>
    </w:tbl>
    <w:p w:rsidR="00602E42" w:rsidRPr="00F14847" w:rsidRDefault="00602E42" w:rsidP="00602E4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602E42" w:rsidRPr="00F14847" w:rsidTr="00602E42">
        <w:trPr>
          <w:gridAfter w:val="1"/>
          <w:wAfter w:w="107" w:type="dxa"/>
        </w:trPr>
        <w:tc>
          <w:tcPr>
            <w:tcW w:w="2376" w:type="dxa"/>
          </w:tcPr>
          <w:p w:rsidR="00602E42" w:rsidRPr="00F14847" w:rsidRDefault="00602E42" w:rsidP="00A078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602E42" w:rsidRPr="00F14847" w:rsidRDefault="00602E42" w:rsidP="00602E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., </w:t>
            </w: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Демченко Т.В., Дранов В.І., Бондар О.О., Кротов А.О. </w:t>
            </w:r>
          </w:p>
        </w:tc>
      </w:tr>
      <w:tr w:rsidR="00602E42" w:rsidRPr="00F14847" w:rsidTr="00602E42">
        <w:tc>
          <w:tcPr>
            <w:tcW w:w="3227" w:type="dxa"/>
            <w:gridSpan w:val="2"/>
            <w:shd w:val="clear" w:color="auto" w:fill="auto"/>
          </w:tcPr>
          <w:p w:rsidR="00602E42" w:rsidRPr="00F14847" w:rsidRDefault="00602E42" w:rsidP="00A0784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602E42" w:rsidRPr="00F14847" w:rsidRDefault="00602E42" w:rsidP="00A07847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602E42" w:rsidRPr="00F14847" w:rsidRDefault="00602E42" w:rsidP="00A0784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602E42" w:rsidRPr="00F14847" w:rsidTr="00602E42">
        <w:tc>
          <w:tcPr>
            <w:tcW w:w="3227" w:type="dxa"/>
            <w:gridSpan w:val="2"/>
            <w:shd w:val="clear" w:color="auto" w:fill="auto"/>
          </w:tcPr>
          <w:p w:rsidR="00602E42" w:rsidRPr="00F14847" w:rsidRDefault="00602E42" w:rsidP="00A0784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602E42" w:rsidRPr="00F14847" w:rsidRDefault="00602E42" w:rsidP="00A0784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602E42" w:rsidRPr="00F14847" w:rsidRDefault="00602E42" w:rsidP="00A07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602E42" w:rsidRPr="00F14847" w:rsidTr="00602E42">
        <w:tc>
          <w:tcPr>
            <w:tcW w:w="3227" w:type="dxa"/>
            <w:gridSpan w:val="2"/>
            <w:shd w:val="clear" w:color="auto" w:fill="auto"/>
          </w:tcPr>
          <w:p w:rsidR="00602E42" w:rsidRPr="00F14847" w:rsidRDefault="00602E42" w:rsidP="00A0784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602E42" w:rsidRPr="00F14847" w:rsidRDefault="00602E42" w:rsidP="00602E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602E42">
        <w:rPr>
          <w:rFonts w:ascii="Times New Roman" w:hAnsi="Times New Roman"/>
          <w:sz w:val="28"/>
          <w:szCs w:val="28"/>
          <w:lang w:val="uk-UA"/>
        </w:rPr>
        <w:t>1</w:t>
      </w:r>
      <w:r w:rsidRPr="00F1484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B5E5D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602E42" w:rsidP="00602E4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="003B5E5D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B5E5D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здоров'я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7E82" w:rsidRPr="00F14847" w:rsidRDefault="00BB7E82" w:rsidP="00BB7E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Бєлава В.О., Демченко Т.В., Наказенко С.Б.,           Дранов В.І., Бондар О.О., Кротов А.О., Сторчеус В.О.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D847FF" w:rsidRPr="00D847FF" w:rsidRDefault="00D847FF" w:rsidP="00D847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«</w:t>
            </w:r>
            <w:r w:rsidRPr="00D847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За» -5</w:t>
            </w:r>
          </w:p>
          <w:p w:rsidR="00D847FF" w:rsidRPr="00D847FF" w:rsidRDefault="00D847FF" w:rsidP="00D847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847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«Утримались»-2</w:t>
            </w:r>
          </w:p>
          <w:p w:rsidR="00D847FF" w:rsidRDefault="00D847FF" w:rsidP="00D847FF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  <w:p w:rsidR="00F43759" w:rsidRPr="00F14847" w:rsidRDefault="00F43759" w:rsidP="00D847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847FF" w:rsidRPr="00D847FF" w:rsidRDefault="00D847FF" w:rsidP="00D847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847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Рішення не прийняте</w:t>
            </w: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0495E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 xml:space="preserve">22. </w:t>
      </w:r>
      <w:r w:rsidR="00A6642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F43759" w:rsidRPr="00F14847" w:rsidRDefault="00F43759" w:rsidP="00203492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0495E" w:rsidP="0020495E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охорони здоров'я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2C3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CB07A5" w:rsidRPr="00F14847" w:rsidRDefault="002C3F2A" w:rsidP="002C3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C3F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2C3F2A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ab/>
        <w:t xml:space="preserve">23. </w:t>
      </w:r>
      <w:r w:rsidR="00A6642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C3F2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охорони здоров'я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2C3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Дранов В.І., Бондар О.О.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2C3F2A" w:rsidP="002C3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C3F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2C3F2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24. </w:t>
      </w:r>
      <w:r w:rsidR="00A6642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p w:rsidR="00F43759" w:rsidRPr="00F14847" w:rsidRDefault="00F43759" w:rsidP="00203492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C3F2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охорони здоров'я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F056F6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1254A" w:rsidRPr="00F14847" w:rsidRDefault="00B1254A" w:rsidP="00B125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</w:t>
            </w:r>
            <w:r w:rsidR="002C3F2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Демченко Т.В.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43759" w:rsidRPr="00F14847" w:rsidTr="00F056F6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F056F6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96245D" w:rsidRPr="00F14847" w:rsidRDefault="0096245D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96245D" w:rsidRPr="00F14847" w:rsidRDefault="0096245D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«проти» – </w:t>
            </w:r>
            <w:r w:rsidR="002C3F2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F43759" w:rsidRPr="00F14847" w:rsidRDefault="00F43759" w:rsidP="002C3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F056F6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2C3F2A" w:rsidP="002C3F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25. </w:t>
      </w:r>
      <w:r w:rsidR="00A6642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C3F2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охорони здоров'я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48307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83076" w:rsidRPr="00F14847" w:rsidTr="00003F56">
        <w:tc>
          <w:tcPr>
            <w:tcW w:w="3227" w:type="dxa"/>
            <w:shd w:val="clear" w:color="auto" w:fill="auto"/>
          </w:tcPr>
          <w:p w:rsidR="00483076" w:rsidRPr="00F14847" w:rsidRDefault="0048307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483076" w:rsidRPr="00F14847" w:rsidRDefault="0048307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483076" w:rsidRPr="00F14847" w:rsidRDefault="0048307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483076" w:rsidRPr="00F14847" w:rsidRDefault="0048307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«проти»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483076" w:rsidRPr="00F14847" w:rsidRDefault="0048307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83076" w:rsidRPr="00F14847" w:rsidTr="00003F56">
        <w:tc>
          <w:tcPr>
            <w:tcW w:w="3227" w:type="dxa"/>
            <w:shd w:val="clear" w:color="auto" w:fill="auto"/>
          </w:tcPr>
          <w:p w:rsidR="00483076" w:rsidRPr="00F14847" w:rsidRDefault="0048307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483076" w:rsidRPr="00F14847" w:rsidRDefault="00483076" w:rsidP="00C41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26. </w:t>
      </w:r>
      <w:r w:rsidR="00A6642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C3F2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охорони здоров'я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F056F6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Default="00B1254A" w:rsidP="00F056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</w:t>
            </w:r>
          </w:p>
          <w:p w:rsidR="00F056F6" w:rsidRPr="00F14847" w:rsidRDefault="00F056F6" w:rsidP="00F056F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43759" w:rsidRPr="00F14847" w:rsidTr="00F056F6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F056F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6F6" w:rsidRPr="00F14847" w:rsidTr="00F056F6">
        <w:tc>
          <w:tcPr>
            <w:tcW w:w="3227" w:type="dxa"/>
            <w:gridSpan w:val="2"/>
            <w:shd w:val="clear" w:color="auto" w:fill="auto"/>
          </w:tcPr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«проти»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2.</w:t>
            </w:r>
          </w:p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6F6" w:rsidRPr="00F14847" w:rsidTr="00F056F6">
        <w:tc>
          <w:tcPr>
            <w:tcW w:w="3227" w:type="dxa"/>
            <w:gridSpan w:val="2"/>
            <w:shd w:val="clear" w:color="auto" w:fill="auto"/>
          </w:tcPr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</w:t>
            </w:r>
          </w:p>
        </w:tc>
      </w:tr>
    </w:tbl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27. </w:t>
      </w:r>
      <w:r w:rsidR="00A6642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F056F6">
        <w:trPr>
          <w:trHeight w:val="1022"/>
        </w:trPr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C3F2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охорони здоров'я облдержадміністрації.</w:t>
            </w:r>
          </w:p>
          <w:p w:rsidR="00A66425" w:rsidRPr="00F14847" w:rsidRDefault="00A66425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F056F6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B1254A" w:rsidP="00F056F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</w:t>
            </w:r>
          </w:p>
        </w:tc>
      </w:tr>
      <w:tr w:rsidR="00F43759" w:rsidRPr="00F14847" w:rsidTr="00F056F6">
        <w:tc>
          <w:tcPr>
            <w:tcW w:w="3227" w:type="dxa"/>
            <w:gridSpan w:val="2"/>
            <w:shd w:val="clear" w:color="auto" w:fill="auto"/>
          </w:tcPr>
          <w:p w:rsidR="00F056F6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F056F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6F6" w:rsidRPr="00F14847" w:rsidTr="00F056F6">
        <w:tc>
          <w:tcPr>
            <w:tcW w:w="3227" w:type="dxa"/>
            <w:gridSpan w:val="2"/>
            <w:shd w:val="clear" w:color="auto" w:fill="auto"/>
          </w:tcPr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«проти»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2.</w:t>
            </w:r>
          </w:p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6F6" w:rsidRPr="00F14847" w:rsidTr="00F056F6">
        <w:tc>
          <w:tcPr>
            <w:tcW w:w="3227" w:type="dxa"/>
            <w:gridSpan w:val="2"/>
            <w:shd w:val="clear" w:color="auto" w:fill="auto"/>
          </w:tcPr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28. </w:t>
      </w:r>
      <w:r w:rsidR="00A6642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p w:rsidR="00F43759" w:rsidRPr="00F14847" w:rsidRDefault="00F43759" w:rsidP="00203492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2C3F2A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66425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охорони здоров'я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1254A" w:rsidRPr="00F14847" w:rsidRDefault="00B1254A" w:rsidP="00B125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</w:t>
            </w:r>
            <w:r w:rsidR="00F0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F056F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6F6" w:rsidRPr="00F14847" w:rsidTr="00003F56">
        <w:tc>
          <w:tcPr>
            <w:tcW w:w="3227" w:type="dxa"/>
            <w:shd w:val="clear" w:color="auto" w:fill="auto"/>
          </w:tcPr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«проти»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2.</w:t>
            </w:r>
          </w:p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6F6" w:rsidRPr="00F14847" w:rsidTr="00003F56">
        <w:tc>
          <w:tcPr>
            <w:tcW w:w="3227" w:type="dxa"/>
            <w:shd w:val="clear" w:color="auto" w:fill="auto"/>
          </w:tcPr>
          <w:p w:rsidR="00F056F6" w:rsidRPr="00F14847" w:rsidRDefault="00F056F6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056F6" w:rsidRPr="00F14847" w:rsidRDefault="00F056F6" w:rsidP="00C41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</w:t>
            </w:r>
          </w:p>
        </w:tc>
      </w:tr>
    </w:tbl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29. </w:t>
      </w:r>
      <w:r w:rsidR="00A6642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28.04.95 № 8 «Про створення регіонального ландшафтного парку «Тилігульський».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Pr="00F14847" w:rsidRDefault="00F43759" w:rsidP="00203492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D50894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Мац Дмитро Анатолійович – виконувач обов’язків  начальника управління екології та природних ресурсів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463BF3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1254A" w:rsidRPr="00F14847" w:rsidRDefault="00B1254A" w:rsidP="00B125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Барна Ф.П., Демченко Т.В., </w:t>
            </w:r>
            <w:r w:rsidR="00463B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Бондар О.О</w:t>
            </w: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463BF3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463B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D50894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463BF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30. </w:t>
      </w:r>
      <w:r w:rsidR="00D50894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p w:rsidR="00F43759" w:rsidRPr="00F14847" w:rsidRDefault="00F43759" w:rsidP="00203492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D50894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463BF3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463BF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Наказенко С.Б.,   Дранов В.І., Бондар О.О.</w:t>
            </w: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463BF3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463B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463BF3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31. </w:t>
      </w:r>
      <w:r w:rsidR="00900BA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внесення змін до Статуту Центру олімпійської підготовки з пріоритетних видів спорту.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900BA5" w:rsidP="00463BF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463BF3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Default="00463BF3" w:rsidP="0020349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Наказенко С.Б.,   Дранов В.І., Бондар О.О.</w:t>
            </w:r>
          </w:p>
          <w:p w:rsidR="00463BF3" w:rsidRPr="00F14847" w:rsidRDefault="00463BF3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463BF3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463BF3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463B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463BF3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32. </w:t>
      </w:r>
      <w:r w:rsidR="00900BA5" w:rsidRPr="00F14847">
        <w:rPr>
          <w:rFonts w:ascii="Times New Roman" w:hAnsi="Times New Roman"/>
          <w:sz w:val="28"/>
          <w:szCs w:val="28"/>
          <w:lang w:val="uk-UA"/>
        </w:rPr>
        <w:t>С</w:t>
      </w:r>
      <w:r w:rsidR="00900BA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>ЛУХАЛИ</w:t>
      </w:r>
      <w:r w:rsidR="00900BA5" w:rsidRPr="00F14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4847">
        <w:rPr>
          <w:rFonts w:ascii="Times New Roman" w:hAnsi="Times New Roman"/>
          <w:sz w:val="28"/>
          <w:szCs w:val="28"/>
          <w:lang w:val="uk-UA"/>
        </w:rPr>
        <w:t>Про перейменування Центру олімпійської підготовки з баскетболу та внесення змін до його Статуту.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900BA5" w:rsidP="0008271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082718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082718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Наказенко С.Б.,   Дранов В.І., Бондар О.О.</w:t>
            </w:r>
          </w:p>
        </w:tc>
      </w:tr>
      <w:tr w:rsidR="00F43759" w:rsidRPr="00F14847" w:rsidTr="00082718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082718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82718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82718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0827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082718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082718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 xml:space="preserve">33. </w:t>
      </w:r>
      <w:r w:rsidR="00900BA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>Про затвердження Положення Миколаївського обласного центру фізичного здоров’я населення «Спорт для всіх».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900BA5" w:rsidP="0008271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082718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Наказенко С.Б.,   Дранов В.І., Бондар О.О.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082718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  <w:r w:rsidR="00082718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0827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082718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68340F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ab/>
      </w: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34. </w:t>
      </w:r>
      <w:r w:rsidR="00900BA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900BA5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Олег Васильович – виконуючий обов’язки н</w:t>
            </w: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02821" w:rsidP="00B028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Бондар О.О.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B02821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B028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B02821"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8C2C9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 xml:space="preserve">35. </w:t>
      </w:r>
      <w:r w:rsidR="007D4C77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>Про дострокове припинення повноважень депутатів обласної ради.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7D4C77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8C2C99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8C2C9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</w:t>
            </w:r>
            <w:r w:rsidR="008C2C9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F43759" w:rsidRPr="00F14847" w:rsidTr="008C2C99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8C2C99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  <w:r w:rsidR="008C2C99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8C2C99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8C2C99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8C2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8C2C99"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 xml:space="preserve">36. </w:t>
      </w:r>
      <w:r w:rsidR="008849D7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внесення змін до складу постійних комісій обласної ради.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8849D7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2555D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555D7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55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2555D7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37.</w:t>
      </w:r>
      <w:r w:rsidR="008849D7" w:rsidRPr="00F14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9D7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призначення Березницького В.М. на посаду директора обласного комунального підприємства «Миколаївоблтеплоенерго».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826BE8" w:rsidRDefault="00826BE8" w:rsidP="00826BE8">
            <w:pPr>
              <w:pStyle w:val="a9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B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Івануна Ігор Володимирович – </w:t>
            </w:r>
            <w:r w:rsidRPr="00826BE8">
              <w:rPr>
                <w:rFonts w:ascii="Times New Roman" w:hAnsi="Times New Roman"/>
                <w:sz w:val="28"/>
                <w:szCs w:val="28"/>
                <w:lang w:val="uk-UA"/>
              </w:rPr>
              <w:t>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826BE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Наказенко С.Б.,  Дранов В.І., Бондар О.О., Кротов А.О.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826BE8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</w:t>
            </w:r>
            <w:r w:rsidR="00826BE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Default="00320061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«За» -</w:t>
            </w:r>
            <w:r w:rsidR="006B43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7</w:t>
            </w:r>
          </w:p>
          <w:p w:rsidR="00320061" w:rsidRPr="00F14847" w:rsidRDefault="00320061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«Утримався» -1.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826B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826BE8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38. </w:t>
      </w:r>
      <w:r w:rsidR="008849D7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підготовку  об’єктів теплопостачання та теплоспоживання Миколаївської області до опалювального сезону 2016/</w:t>
      </w:r>
      <w:r w:rsidR="00826BE8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F14847">
        <w:rPr>
          <w:rFonts w:ascii="Times New Roman" w:hAnsi="Times New Roman"/>
          <w:sz w:val="28"/>
          <w:szCs w:val="28"/>
          <w:lang w:val="uk-UA"/>
        </w:rPr>
        <w:t>2017 року.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8849D7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Гладков Євген Леонідович – начальник управління житлово-комунального господарства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F43759" w:rsidRPr="00F14847" w:rsidTr="000A4602">
        <w:trPr>
          <w:gridAfter w:val="1"/>
          <w:wAfter w:w="107" w:type="dxa"/>
        </w:trPr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1254A" w:rsidRPr="00F14847" w:rsidRDefault="00B1254A" w:rsidP="00B125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Т.В., Наказенко С.Б.,  Дранов В.І., Бондар О.О., Кротов А.О., Сторчеус В.О.</w:t>
            </w:r>
          </w:p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43759" w:rsidRPr="00F14847" w:rsidTr="000A4602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0A460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A4602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A4602">
        <w:tc>
          <w:tcPr>
            <w:tcW w:w="3227" w:type="dxa"/>
            <w:gridSpan w:val="2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F43759" w:rsidRPr="00F14847" w:rsidRDefault="00F43759" w:rsidP="000A4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0A4602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 xml:space="preserve">39. </w:t>
      </w:r>
      <w:r w:rsidR="00003F56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депутатський запит депутата обласної ради                  Ковальчука П.В.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003F56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Ковальчук Петро Васильович – депутат обласної ради.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387BF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Демченко Т.В.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387BF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387BFD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зв’язку із відсутністю доповідача , депутата обласної ради Ковальчука П.В. не розглядати.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40. </w:t>
      </w:r>
      <w:r w:rsidR="001724F1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внесення доповнення до Програми розвитку малого і середнього підприємництва у Миколаївській області на 2015-2016 роки.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D905C8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Грипенко Володимир Кузьмич – заступник директора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B1254A" w:rsidP="00387BF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Ф.ПДемченко Т.В., Наказенко С.Б.,  Дранов В.І., Бондар О.О., Кротов А.О.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387BFD" w:rsidP="00387BF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334E95" w:rsidP="00387B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«за» - </w:t>
            </w:r>
            <w:r w:rsidR="00387BF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387B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387BFD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41. </w:t>
      </w:r>
      <w:r w:rsidR="00332502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приватному підприємству «Забава 1».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332502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E063EB" w:rsidP="008C7E8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Бондар О.О., Кротов А.О.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Default="008C7E8D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-4</w:t>
            </w:r>
          </w:p>
          <w:p w:rsidR="008C7E8D" w:rsidRDefault="008C7E8D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«Утримались» -2.</w:t>
            </w:r>
          </w:p>
          <w:p w:rsidR="008C7E8D" w:rsidRPr="00F14847" w:rsidRDefault="008C7E8D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8C7E8D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прийняте.</w:t>
            </w:r>
          </w:p>
        </w:tc>
      </w:tr>
    </w:tbl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7E8D" w:rsidRDefault="008C7E8D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lastRenderedPageBreak/>
        <w:t xml:space="preserve">42. </w:t>
      </w:r>
      <w:r w:rsidR="00332502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Новоодеській госпрозрахунковій організації «ГМР» (площа 4698,57 га).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332502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E063EB" w:rsidP="008C7E8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Бондар О.О.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C7E8D" w:rsidRPr="00F14847" w:rsidTr="00003F56">
        <w:tc>
          <w:tcPr>
            <w:tcW w:w="3227" w:type="dxa"/>
            <w:shd w:val="clear" w:color="auto" w:fill="auto"/>
          </w:tcPr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8C7E8D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-3</w:t>
            </w:r>
          </w:p>
          <w:p w:rsidR="008C7E8D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«Утримались» -3.</w:t>
            </w:r>
          </w:p>
          <w:p w:rsidR="008C7E8D" w:rsidRPr="00F14847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C7E8D" w:rsidRPr="00F14847" w:rsidTr="00003F56">
        <w:tc>
          <w:tcPr>
            <w:tcW w:w="3227" w:type="dxa"/>
            <w:shd w:val="clear" w:color="auto" w:fill="auto"/>
          </w:tcPr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8C7E8D" w:rsidRPr="00F14847" w:rsidRDefault="008C7E8D" w:rsidP="00C41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43. </w:t>
      </w:r>
      <w:r w:rsidR="00332502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Новоодеській госпрозрахунковій організації «ГМР» (площа 2089,2 га).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332502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8C7E8D" w:rsidP="008C7E8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</w:t>
            </w:r>
            <w:r w:rsidR="00E063EB"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Бондар О.О.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C7E8D" w:rsidRPr="00F14847" w:rsidTr="00003F56">
        <w:tc>
          <w:tcPr>
            <w:tcW w:w="3227" w:type="dxa"/>
            <w:shd w:val="clear" w:color="auto" w:fill="auto"/>
          </w:tcPr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8C7E8D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-5</w:t>
            </w:r>
          </w:p>
          <w:p w:rsidR="008C7E8D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«Утримались» -1.</w:t>
            </w:r>
          </w:p>
          <w:p w:rsidR="008C7E8D" w:rsidRPr="00F14847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C7E8D" w:rsidRPr="00F14847" w:rsidTr="00003F56">
        <w:tc>
          <w:tcPr>
            <w:tcW w:w="3227" w:type="dxa"/>
            <w:shd w:val="clear" w:color="auto" w:fill="auto"/>
          </w:tcPr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8C7E8D" w:rsidRPr="00F14847" w:rsidRDefault="008C7E8D" w:rsidP="00C41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44. </w:t>
      </w:r>
      <w:r w:rsidR="00332502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товариству з обмеженою відповідальністю «СМГ «Буг» (Вітовський район).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332502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E063EB" w:rsidP="008C7E8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C7E8D" w:rsidRPr="00F14847" w:rsidTr="00003F56">
        <w:tc>
          <w:tcPr>
            <w:tcW w:w="3227" w:type="dxa"/>
            <w:shd w:val="clear" w:color="auto" w:fill="auto"/>
          </w:tcPr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8C7E8D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-5</w:t>
            </w:r>
          </w:p>
          <w:p w:rsidR="008C7E8D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«Утримались» -1.</w:t>
            </w:r>
          </w:p>
          <w:p w:rsidR="008C7E8D" w:rsidRPr="00F14847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C7E8D" w:rsidRPr="00F14847" w:rsidTr="00003F56">
        <w:tc>
          <w:tcPr>
            <w:tcW w:w="3227" w:type="dxa"/>
            <w:shd w:val="clear" w:color="auto" w:fill="auto"/>
          </w:tcPr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8C7E8D" w:rsidRPr="00F14847" w:rsidRDefault="008C7E8D" w:rsidP="00C41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45. </w:t>
      </w:r>
      <w:r w:rsidR="00332502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товариству з обмеженою відповідальністю «СМГ «Буг» (Новоодеський район).</w:t>
      </w: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F14847" w:rsidRDefault="00332502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F14847" w:rsidRDefault="00F43759" w:rsidP="0020349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E063EB" w:rsidP="008C7E8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C7E8D" w:rsidRPr="00F14847" w:rsidTr="00003F56">
        <w:tc>
          <w:tcPr>
            <w:tcW w:w="3227" w:type="dxa"/>
            <w:shd w:val="clear" w:color="auto" w:fill="auto"/>
          </w:tcPr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8C7E8D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-5</w:t>
            </w:r>
          </w:p>
          <w:p w:rsidR="008C7E8D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«Утримались» -1.</w:t>
            </w:r>
          </w:p>
          <w:p w:rsidR="008C7E8D" w:rsidRPr="00F14847" w:rsidRDefault="008C7E8D" w:rsidP="00C41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C7E8D" w:rsidRPr="00F14847" w:rsidTr="00003F56">
        <w:tc>
          <w:tcPr>
            <w:tcW w:w="3227" w:type="dxa"/>
            <w:shd w:val="clear" w:color="auto" w:fill="auto"/>
          </w:tcPr>
          <w:p w:rsidR="008C7E8D" w:rsidRPr="00F14847" w:rsidRDefault="008C7E8D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8C7E8D" w:rsidRPr="00F14847" w:rsidRDefault="008C7E8D" w:rsidP="00C419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не прийняте.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8C7E8D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46.</w:t>
      </w:r>
      <w:r w:rsidR="00332502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245905" w:rsidRPr="00F14847">
        <w:rPr>
          <w:rFonts w:ascii="Times New Roman" w:hAnsi="Times New Roman"/>
          <w:sz w:val="28"/>
          <w:szCs w:val="28"/>
          <w:lang w:val="uk-UA"/>
        </w:rPr>
        <w:t>Про погодження клопотання ТОВ «Укрюгекопром» на отримання спеціального дозволу на користування надрами.</w:t>
      </w:r>
    </w:p>
    <w:p w:rsidR="00245905" w:rsidRPr="00F14847" w:rsidRDefault="00245905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8C7E8D" w:rsidRDefault="008C7E8D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7E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Слиш В’ячеслав Романович</w:t>
            </w:r>
            <w:r w:rsidRPr="008C7E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провідний геолог Південно-Української гідрогеологічної експедиції</w:t>
            </w: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8C7E8D" w:rsidRDefault="008C7E8D" w:rsidP="008C7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43759" w:rsidRPr="00F14847" w:rsidRDefault="00E063EB" w:rsidP="008C7E8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 Ф.П., Дранов В.І.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8C7E8D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  <w:r w:rsidR="00066ADF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F14847" w:rsidRDefault="00245905" w:rsidP="00203492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 xml:space="preserve">47. </w:t>
      </w:r>
      <w:r w:rsidR="00142C05" w:rsidRPr="00F148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F14847">
        <w:rPr>
          <w:rFonts w:ascii="Times New Roman" w:hAnsi="Times New Roman"/>
          <w:sz w:val="28"/>
          <w:szCs w:val="28"/>
          <w:lang w:val="uk-UA"/>
        </w:rPr>
        <w:t>Про надання згоди комунальному п</w:t>
      </w:r>
      <w:r w:rsidR="00142C05" w:rsidRPr="00F14847">
        <w:rPr>
          <w:rFonts w:ascii="Times New Roman" w:hAnsi="Times New Roman"/>
          <w:sz w:val="28"/>
          <w:szCs w:val="28"/>
          <w:lang w:val="uk-UA"/>
        </w:rPr>
        <w:t xml:space="preserve">ідприємству «Водопостачання </w:t>
      </w:r>
      <w:r w:rsidRPr="00F14847">
        <w:rPr>
          <w:rFonts w:ascii="Times New Roman" w:hAnsi="Times New Roman"/>
          <w:sz w:val="28"/>
          <w:szCs w:val="28"/>
          <w:lang w:val="uk-UA"/>
        </w:rPr>
        <w:t>м. Вознесенська» на отримання спеціального дозволу на користування надрами.</w:t>
      </w:r>
    </w:p>
    <w:p w:rsidR="00F43759" w:rsidRPr="00F14847" w:rsidRDefault="00F43759" w:rsidP="00203492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F14847" w:rsidTr="00003F56">
        <w:tc>
          <w:tcPr>
            <w:tcW w:w="1778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Default="008C7E8D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C7E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Слиш В’ячеслав Романович</w:t>
            </w:r>
            <w:r w:rsidRPr="008C7E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провідний геолог Південно-Української гідрогеологічної експедиції</w:t>
            </w:r>
          </w:p>
          <w:p w:rsidR="008C7E8D" w:rsidRPr="008C7E8D" w:rsidRDefault="008C7E8D" w:rsidP="00203492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43759" w:rsidRPr="00F14847" w:rsidRDefault="00F43759" w:rsidP="00203492">
      <w:pPr>
        <w:spacing w:after="0" w:line="240" w:lineRule="auto"/>
        <w:rPr>
          <w:rFonts w:ascii="Times New Roman" w:hAnsi="Times New Roman"/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F14847" w:rsidTr="00003F56">
        <w:tc>
          <w:tcPr>
            <w:tcW w:w="2376" w:type="dxa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8C7E8D" w:rsidRDefault="008C7E8D" w:rsidP="00E063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43759" w:rsidRPr="00F14847" w:rsidRDefault="00E063EB" w:rsidP="008C7E8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Барна Ф.П., Наказенко С.Б., Дранов В.І., Бондар О.О., Кротов А.О. 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</w:t>
            </w:r>
            <w:r w:rsidR="008C7E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F14847" w:rsidTr="00003F56">
        <w:tc>
          <w:tcPr>
            <w:tcW w:w="3227" w:type="dxa"/>
            <w:shd w:val="clear" w:color="auto" w:fill="auto"/>
          </w:tcPr>
          <w:p w:rsidR="00F43759" w:rsidRPr="00F14847" w:rsidRDefault="00F43759" w:rsidP="0020349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F14847" w:rsidRDefault="00F43759" w:rsidP="008C7E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 w:rsidR="005B04FA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F43759" w:rsidRPr="00F14847" w:rsidRDefault="00F43759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Pr="00F14847" w:rsidRDefault="00F43759" w:rsidP="00203492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1182" w:rsidRDefault="00E063EB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148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Різне </w:t>
      </w:r>
    </w:p>
    <w:p w:rsidR="006A0ACE" w:rsidRPr="00F14847" w:rsidRDefault="006A0ACE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063EB" w:rsidRPr="00F14847" w:rsidRDefault="00E063EB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1. Про звернення Дмитрівської сільської ради Березанського району стосовно виділення коштів з обласного бюджету на фінансування об’єкту «Реконструкція зовнішніх мереж водопостачання в с.Комісарівка Березанського району Миколаївської області».</w:t>
      </w:r>
    </w:p>
    <w:p w:rsidR="00E063EB" w:rsidRPr="00F14847" w:rsidRDefault="00E063EB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477"/>
        <w:gridCol w:w="7371"/>
      </w:tblGrid>
      <w:tr w:rsidR="00E063EB" w:rsidRPr="00F14847" w:rsidTr="00A00A57">
        <w:trPr>
          <w:trHeight w:val="701"/>
        </w:trPr>
        <w:tc>
          <w:tcPr>
            <w:tcW w:w="1899" w:type="dxa"/>
            <w:shd w:val="clear" w:color="auto" w:fill="auto"/>
          </w:tcPr>
          <w:p w:rsidR="00E063EB" w:rsidRPr="00F14847" w:rsidRDefault="00E063EB" w:rsidP="00E063EB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  <w:p w:rsidR="00E063EB" w:rsidRPr="00F14847" w:rsidRDefault="00E063EB" w:rsidP="00E063E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05991" w:rsidRPr="00F14847" w:rsidTr="00A00A57">
        <w:tc>
          <w:tcPr>
            <w:tcW w:w="2376" w:type="dxa"/>
            <w:gridSpan w:val="2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A05991" w:rsidRPr="00F14847" w:rsidRDefault="00A05991" w:rsidP="006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Наказенко С.Б.,   Дранов В.І., Бондар О.О., Кротов А.О.</w:t>
            </w:r>
          </w:p>
        </w:tc>
      </w:tr>
    </w:tbl>
    <w:p w:rsidR="00A05991" w:rsidRPr="00F14847" w:rsidRDefault="00A05991" w:rsidP="00A05991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05991" w:rsidRPr="00F14847" w:rsidTr="00A00A57">
        <w:tc>
          <w:tcPr>
            <w:tcW w:w="3227" w:type="dxa"/>
            <w:shd w:val="clear" w:color="auto" w:fill="auto"/>
          </w:tcPr>
          <w:p w:rsidR="00A05991" w:rsidRPr="00F14847" w:rsidRDefault="00A05991" w:rsidP="006A0AC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A00A57">
        <w:tc>
          <w:tcPr>
            <w:tcW w:w="3227" w:type="dxa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A00A57">
        <w:tc>
          <w:tcPr>
            <w:tcW w:w="3227" w:type="dxa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05991" w:rsidRPr="00F14847" w:rsidRDefault="00A05991" w:rsidP="006A0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6A0ACE">
              <w:rPr>
                <w:rFonts w:ascii="Times New Roman" w:hAnsi="Times New Roman"/>
                <w:sz w:val="28"/>
                <w:szCs w:val="28"/>
                <w:lang w:val="uk-UA"/>
              </w:rPr>
              <w:t>рекомендації №6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2. Про звернення голови Березанської РДА стосовно виділення коштів на ремонт приміщення інфекційного відділення Березанської ЦРЛ.</w:t>
      </w:r>
    </w:p>
    <w:p w:rsidR="00E063EB" w:rsidRPr="00F14847" w:rsidRDefault="00E063EB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1899"/>
        <w:gridCol w:w="477"/>
        <w:gridCol w:w="851"/>
        <w:gridCol w:w="6520"/>
        <w:gridCol w:w="107"/>
      </w:tblGrid>
      <w:tr w:rsidR="00E063EB" w:rsidRPr="00F14847" w:rsidTr="006A0ACE">
        <w:trPr>
          <w:gridAfter w:val="1"/>
          <w:wAfter w:w="107" w:type="dxa"/>
          <w:trHeight w:val="701"/>
        </w:trPr>
        <w:tc>
          <w:tcPr>
            <w:tcW w:w="1899" w:type="dxa"/>
            <w:shd w:val="clear" w:color="auto" w:fill="auto"/>
          </w:tcPr>
          <w:p w:rsidR="00E063EB" w:rsidRPr="00F14847" w:rsidRDefault="00E063EB" w:rsidP="00E063EB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7848" w:type="dxa"/>
            <w:gridSpan w:val="3"/>
            <w:shd w:val="clear" w:color="auto" w:fill="auto"/>
          </w:tcPr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  <w:p w:rsidR="00E063EB" w:rsidRPr="00F14847" w:rsidRDefault="00E063EB" w:rsidP="00E063E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05991" w:rsidRPr="00F14847" w:rsidTr="006A0ACE">
        <w:trPr>
          <w:gridAfter w:val="1"/>
          <w:wAfter w:w="107" w:type="dxa"/>
        </w:trPr>
        <w:tc>
          <w:tcPr>
            <w:tcW w:w="2376" w:type="dxa"/>
            <w:gridSpan w:val="2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A05991" w:rsidRDefault="00A05991" w:rsidP="006A0A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Бондар О.О., Кротов А.О.</w:t>
            </w:r>
          </w:p>
          <w:p w:rsidR="006A0ACE" w:rsidRPr="00F14847" w:rsidRDefault="006A0ACE" w:rsidP="006A0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05991" w:rsidRPr="00F14847" w:rsidTr="006A0ACE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6A0AC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6A0ACE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6A0ACE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6A0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6A0ACE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6A0ACE">
              <w:rPr>
                <w:rFonts w:ascii="Times New Roman" w:hAnsi="Times New Roman"/>
                <w:sz w:val="28"/>
                <w:szCs w:val="28"/>
                <w:lang w:val="uk-UA"/>
              </w:rPr>
              <w:t>рекомендації №7</w:t>
            </w:r>
            <w:r w:rsidR="006A0ACE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3. Про звернення депутата обласної ради Кротова А.О. стосовно погашення кредиторської заборгованості підприємства комунальної власності «Фармація».</w:t>
      </w:r>
    </w:p>
    <w:p w:rsidR="00E063EB" w:rsidRPr="00F14847" w:rsidRDefault="00E063EB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1899"/>
        <w:gridCol w:w="477"/>
        <w:gridCol w:w="851"/>
        <w:gridCol w:w="6520"/>
        <w:gridCol w:w="107"/>
      </w:tblGrid>
      <w:tr w:rsidR="00E063EB" w:rsidRPr="00F14847" w:rsidTr="00936C30">
        <w:trPr>
          <w:gridAfter w:val="1"/>
          <w:wAfter w:w="107" w:type="dxa"/>
          <w:trHeight w:val="701"/>
        </w:trPr>
        <w:tc>
          <w:tcPr>
            <w:tcW w:w="1899" w:type="dxa"/>
            <w:shd w:val="clear" w:color="auto" w:fill="auto"/>
          </w:tcPr>
          <w:p w:rsidR="00E063EB" w:rsidRPr="00F14847" w:rsidRDefault="00E063EB" w:rsidP="00E063EB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7848" w:type="dxa"/>
            <w:gridSpan w:val="3"/>
            <w:shd w:val="clear" w:color="auto" w:fill="auto"/>
          </w:tcPr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Кротов  Андрій Олександрович – депутат обласної ради</w:t>
            </w:r>
          </w:p>
          <w:p w:rsidR="00E063EB" w:rsidRPr="00F14847" w:rsidRDefault="00E063EB" w:rsidP="00E063E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05991" w:rsidRPr="00F14847" w:rsidTr="00936C30">
        <w:trPr>
          <w:gridAfter w:val="1"/>
          <w:wAfter w:w="107" w:type="dxa"/>
        </w:trPr>
        <w:tc>
          <w:tcPr>
            <w:tcW w:w="2376" w:type="dxa"/>
            <w:gridSpan w:val="2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</w:t>
            </w:r>
            <w:r w:rsidR="00936C3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 Ф.П.</w:t>
            </w:r>
          </w:p>
          <w:p w:rsidR="00A05991" w:rsidRPr="00F14847" w:rsidRDefault="00A05991" w:rsidP="00A00A5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05991" w:rsidRPr="00F14847" w:rsidTr="00936C30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936C30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936C30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936C30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936C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936C30">
              <w:rPr>
                <w:rFonts w:ascii="Times New Roman" w:hAnsi="Times New Roman"/>
                <w:sz w:val="28"/>
                <w:szCs w:val="28"/>
                <w:lang w:val="uk-UA"/>
              </w:rPr>
              <w:t>рекомендації №8</w:t>
            </w:r>
            <w:r w:rsidR="00936C30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4847">
        <w:rPr>
          <w:rFonts w:ascii="Times New Roman" w:hAnsi="Times New Roman"/>
          <w:sz w:val="28"/>
          <w:szCs w:val="28"/>
          <w:lang w:val="uk-UA"/>
        </w:rPr>
        <w:t>4. Про звернення Миколаївської облдержадміністрації  стосовно збільшення фінансування Програми проведення приватизації майна спільної власності територіальних громад сіл, селищ, міст Миколаївської області  на 50,0 тис. гривень за рахунок Програми економічного і соціального розвитку Миколаївської області на 2015-2017 роки «Миколаївщина -2017»( шляхом перерозподілу коштів між двома Програмами).</w:t>
      </w:r>
    </w:p>
    <w:p w:rsidR="00E063EB" w:rsidRPr="00F14847" w:rsidRDefault="00E063EB" w:rsidP="00E063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1899"/>
        <w:gridCol w:w="477"/>
        <w:gridCol w:w="851"/>
        <w:gridCol w:w="6520"/>
        <w:gridCol w:w="107"/>
      </w:tblGrid>
      <w:tr w:rsidR="00E063EB" w:rsidRPr="00F14847" w:rsidTr="00932F10">
        <w:trPr>
          <w:gridAfter w:val="1"/>
          <w:wAfter w:w="107" w:type="dxa"/>
          <w:trHeight w:val="701"/>
        </w:trPr>
        <w:tc>
          <w:tcPr>
            <w:tcW w:w="1899" w:type="dxa"/>
            <w:shd w:val="clear" w:color="auto" w:fill="auto"/>
          </w:tcPr>
          <w:p w:rsidR="00E063EB" w:rsidRPr="00F14847" w:rsidRDefault="00E063EB" w:rsidP="00E063EB">
            <w:pPr>
              <w:spacing w:afterLines="80" w:after="192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 :</w:t>
            </w:r>
          </w:p>
        </w:tc>
        <w:tc>
          <w:tcPr>
            <w:tcW w:w="7848" w:type="dxa"/>
            <w:gridSpan w:val="3"/>
            <w:shd w:val="clear" w:color="auto" w:fill="auto"/>
          </w:tcPr>
          <w:p w:rsidR="00E063EB" w:rsidRPr="00F14847" w:rsidRDefault="00E063EB" w:rsidP="00932F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  <w:tr w:rsidR="00A05991" w:rsidRPr="00F14847" w:rsidTr="00932F10">
        <w:trPr>
          <w:gridAfter w:val="1"/>
          <w:wAfter w:w="107" w:type="dxa"/>
        </w:trPr>
        <w:tc>
          <w:tcPr>
            <w:tcW w:w="2376" w:type="dxa"/>
            <w:gridSpan w:val="2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A05991" w:rsidRPr="00F14847" w:rsidRDefault="00A05991" w:rsidP="00936C3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Бондар О.О., Кротов А.О.</w:t>
            </w:r>
          </w:p>
        </w:tc>
      </w:tr>
      <w:tr w:rsidR="00A05991" w:rsidRPr="00F14847" w:rsidTr="00932F10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936C30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932F10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932F10">
        <w:tc>
          <w:tcPr>
            <w:tcW w:w="32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936C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936C30">
              <w:rPr>
                <w:rFonts w:ascii="Times New Roman" w:hAnsi="Times New Roman"/>
                <w:sz w:val="28"/>
                <w:szCs w:val="28"/>
                <w:lang w:val="uk-UA"/>
              </w:rPr>
              <w:t>рекомендації №9</w:t>
            </w:r>
            <w:r w:rsidR="00936C30" w:rsidRPr="00F14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5. Про внесення змін до розпису обласного бюджету від 30.09.2016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841"/>
        <w:gridCol w:w="5786"/>
      </w:tblGrid>
      <w:tr w:rsidR="00E063EB" w:rsidRPr="00F14847" w:rsidTr="00A05991">
        <w:tc>
          <w:tcPr>
            <w:tcW w:w="4068" w:type="dxa"/>
            <w:gridSpan w:val="2"/>
            <w:hideMark/>
          </w:tcPr>
          <w:p w:rsidR="00E063EB" w:rsidRPr="00F14847" w:rsidRDefault="00E063EB" w:rsidP="00E063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shd w:val="clear" w:color="auto" w:fill="auto"/>
          </w:tcPr>
          <w:p w:rsidR="00A05991" w:rsidRPr="00F14847" w:rsidRDefault="00A05991" w:rsidP="00936C30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936C30" w:rsidP="00936C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Інформацію взяти до відома</w:t>
            </w:r>
            <w:r w:rsidR="00A05991"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6. Про внесення змін до розпису обласного бюджету від 29.09. 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841"/>
        <w:gridCol w:w="5786"/>
      </w:tblGrid>
      <w:tr w:rsidR="00E063EB" w:rsidRPr="00F14847" w:rsidTr="00A05991">
        <w:tc>
          <w:tcPr>
            <w:tcW w:w="4068" w:type="dxa"/>
            <w:gridSpan w:val="2"/>
            <w:hideMark/>
          </w:tcPr>
          <w:p w:rsidR="00E063EB" w:rsidRPr="00F14847" w:rsidRDefault="00E063EB" w:rsidP="00E063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shd w:val="clear" w:color="auto" w:fill="auto"/>
          </w:tcPr>
          <w:p w:rsidR="00A05991" w:rsidRPr="00F14847" w:rsidRDefault="00A05991" w:rsidP="00936C30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A05991" w:rsidRPr="00F14847" w:rsidRDefault="00936C30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Інформацію взяти до відома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7. Про внесення змін до розпису обласного бюджету від 07.10.2016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851"/>
        <w:gridCol w:w="841"/>
        <w:gridCol w:w="5679"/>
        <w:gridCol w:w="107"/>
      </w:tblGrid>
      <w:tr w:rsidR="00E063EB" w:rsidRPr="00F14847" w:rsidTr="00A05991">
        <w:tc>
          <w:tcPr>
            <w:tcW w:w="4068" w:type="dxa"/>
            <w:gridSpan w:val="3"/>
            <w:hideMark/>
          </w:tcPr>
          <w:p w:rsidR="00E063EB" w:rsidRPr="00F14847" w:rsidRDefault="00E063EB" w:rsidP="00E063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  <w:gridSpan w:val="2"/>
          </w:tcPr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  <w:tr w:rsidR="00A05991" w:rsidRPr="00F14847" w:rsidTr="00A05991">
        <w:tblPrEx>
          <w:tblLook w:val="04A0" w:firstRow="1" w:lastRow="0" w:firstColumn="1" w:lastColumn="0" w:noHBand="0" w:noVBand="1"/>
        </w:tblPrEx>
        <w:trPr>
          <w:gridAfter w:val="1"/>
          <w:wAfter w:w="107" w:type="dxa"/>
        </w:trPr>
        <w:tc>
          <w:tcPr>
            <w:tcW w:w="2376" w:type="dxa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gridSpan w:val="3"/>
          </w:tcPr>
          <w:p w:rsidR="00A05991" w:rsidRPr="00F14847" w:rsidRDefault="00A05991" w:rsidP="00A00A5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936C30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936C30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Інформацію взяти до відома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8. Про внесення змін до розпису обласного бюджету від 11.10.2016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851"/>
        <w:gridCol w:w="841"/>
        <w:gridCol w:w="5679"/>
        <w:gridCol w:w="107"/>
      </w:tblGrid>
      <w:tr w:rsidR="00E063EB" w:rsidRPr="00F14847" w:rsidTr="00A05991">
        <w:tc>
          <w:tcPr>
            <w:tcW w:w="4068" w:type="dxa"/>
            <w:gridSpan w:val="3"/>
            <w:hideMark/>
          </w:tcPr>
          <w:p w:rsidR="00E063EB" w:rsidRPr="00F14847" w:rsidRDefault="00E063EB" w:rsidP="00E063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  <w:gridSpan w:val="2"/>
          </w:tcPr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  <w:tr w:rsidR="00A05991" w:rsidRPr="00F14847" w:rsidTr="00A05991">
        <w:tblPrEx>
          <w:tblLook w:val="04A0" w:firstRow="1" w:lastRow="0" w:firstColumn="1" w:lastColumn="0" w:noHBand="0" w:noVBand="1"/>
        </w:tblPrEx>
        <w:trPr>
          <w:gridAfter w:val="1"/>
          <w:wAfter w:w="107" w:type="dxa"/>
        </w:trPr>
        <w:tc>
          <w:tcPr>
            <w:tcW w:w="2376" w:type="dxa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gridSpan w:val="3"/>
          </w:tcPr>
          <w:p w:rsidR="00A05991" w:rsidRPr="00F14847" w:rsidRDefault="00A05991" w:rsidP="00A00A5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932F10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932F10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Інформацію взяти до відома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9. Про внесення змін до розпису обласного бюджету від 13.10.2016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851"/>
        <w:gridCol w:w="841"/>
        <w:gridCol w:w="5679"/>
        <w:gridCol w:w="107"/>
      </w:tblGrid>
      <w:tr w:rsidR="00E063EB" w:rsidRPr="00F14847" w:rsidTr="00A05991">
        <w:tc>
          <w:tcPr>
            <w:tcW w:w="4068" w:type="dxa"/>
            <w:gridSpan w:val="3"/>
            <w:hideMark/>
          </w:tcPr>
          <w:p w:rsidR="00E063EB" w:rsidRPr="00F14847" w:rsidRDefault="00E063EB" w:rsidP="00E063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  <w:gridSpan w:val="2"/>
          </w:tcPr>
          <w:p w:rsidR="00E063EB" w:rsidRPr="00F14847" w:rsidRDefault="00E063EB" w:rsidP="00932F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  <w:tr w:rsidR="00A05991" w:rsidRPr="00F14847" w:rsidTr="00A05991">
        <w:tblPrEx>
          <w:tblLook w:val="04A0" w:firstRow="1" w:lastRow="0" w:firstColumn="1" w:lastColumn="0" w:noHBand="0" w:noVBand="1"/>
        </w:tblPrEx>
        <w:trPr>
          <w:gridAfter w:val="1"/>
          <w:wAfter w:w="107" w:type="dxa"/>
        </w:trPr>
        <w:tc>
          <w:tcPr>
            <w:tcW w:w="2376" w:type="dxa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gridSpan w:val="3"/>
          </w:tcPr>
          <w:p w:rsidR="00A05991" w:rsidRPr="00F14847" w:rsidRDefault="00A05991" w:rsidP="00A00A5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932F10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A00A57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932F10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Інформацію взяти до відома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05991" w:rsidRPr="00F14847" w:rsidRDefault="00A05991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E063EB" w:rsidRPr="00F14847" w:rsidRDefault="00E063EB" w:rsidP="00E063E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F14847">
        <w:rPr>
          <w:rFonts w:ascii="Times New Roman" w:hAnsi="Times New Roman"/>
          <w:sz w:val="28"/>
          <w:lang w:val="uk-UA"/>
        </w:rPr>
        <w:t>10. Про внесення змін до розпису обласного бюджету від 17.10.2016 (депутатські кошти)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851"/>
        <w:gridCol w:w="841"/>
        <w:gridCol w:w="5679"/>
        <w:gridCol w:w="107"/>
      </w:tblGrid>
      <w:tr w:rsidR="00E063EB" w:rsidRPr="00F14847" w:rsidTr="00932F10">
        <w:tc>
          <w:tcPr>
            <w:tcW w:w="4068" w:type="dxa"/>
            <w:gridSpan w:val="3"/>
            <w:hideMark/>
          </w:tcPr>
          <w:p w:rsidR="00E063EB" w:rsidRPr="00F14847" w:rsidRDefault="00E063EB" w:rsidP="00E063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  <w:gridSpan w:val="2"/>
          </w:tcPr>
          <w:p w:rsidR="00E063EB" w:rsidRPr="00F14847" w:rsidRDefault="00E063EB" w:rsidP="00E06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  <w:tr w:rsidR="00A05991" w:rsidRPr="00F14847" w:rsidTr="00932F10">
        <w:tblPrEx>
          <w:tblLook w:val="04A0" w:firstRow="1" w:lastRow="0" w:firstColumn="1" w:lastColumn="0" w:noHBand="0" w:noVBand="1"/>
        </w:tblPrEx>
        <w:trPr>
          <w:gridAfter w:val="1"/>
          <w:wAfter w:w="107" w:type="dxa"/>
        </w:trPr>
        <w:tc>
          <w:tcPr>
            <w:tcW w:w="2376" w:type="dxa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gridSpan w:val="3"/>
          </w:tcPr>
          <w:p w:rsidR="00A05991" w:rsidRPr="00F14847" w:rsidRDefault="00A05991" w:rsidP="00A00A5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05991" w:rsidRPr="00F14847" w:rsidTr="00932F10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932F10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A05991" w:rsidP="00A00A57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05991" w:rsidRPr="00F14847" w:rsidTr="00932F10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05991" w:rsidRPr="00F14847" w:rsidTr="00932F10">
        <w:tblPrEx>
          <w:tblLook w:val="04A0" w:firstRow="1" w:lastRow="0" w:firstColumn="1" w:lastColumn="0" w:noHBand="0" w:noVBand="1"/>
        </w:tblPrEx>
        <w:tc>
          <w:tcPr>
            <w:tcW w:w="3227" w:type="dxa"/>
            <w:gridSpan w:val="2"/>
            <w:shd w:val="clear" w:color="auto" w:fill="auto"/>
          </w:tcPr>
          <w:p w:rsidR="00A05991" w:rsidRPr="00F14847" w:rsidRDefault="00A05991" w:rsidP="00A00A57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3"/>
            <w:shd w:val="clear" w:color="auto" w:fill="auto"/>
          </w:tcPr>
          <w:p w:rsidR="00A05991" w:rsidRPr="00F14847" w:rsidRDefault="00932F10" w:rsidP="00A00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Інформацію взяти до відома</w:t>
            </w:r>
            <w:r w:rsidRPr="00F148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E32FC8" w:rsidRPr="00F14847" w:rsidRDefault="00E32FC8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32FC8" w:rsidRPr="00F14847" w:rsidRDefault="00E32FC8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11182" w:rsidRPr="00F14847" w:rsidRDefault="00E11182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4252"/>
      </w:tblGrid>
      <w:tr w:rsidR="00E93DF1" w:rsidRPr="00F14847" w:rsidTr="0071411C">
        <w:tc>
          <w:tcPr>
            <w:tcW w:w="5637" w:type="dxa"/>
            <w:hideMark/>
          </w:tcPr>
          <w:p w:rsidR="00932F10" w:rsidRDefault="00E93DF1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Голова постійної комісії </w:t>
            </w:r>
          </w:p>
          <w:p w:rsidR="007E3029" w:rsidRPr="00F14847" w:rsidRDefault="00E93DF1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обласної ради</w:t>
            </w:r>
            <w:r w:rsidR="00932F1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E3029" w:rsidRPr="00F14847" w:rsidRDefault="007E3029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</w:tcPr>
          <w:p w:rsidR="00932F10" w:rsidRDefault="00932F10" w:rsidP="00203492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F63" w:rsidRPr="00F14847" w:rsidRDefault="00932F10" w:rsidP="00203492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             Ф.П.Барна</w:t>
            </w:r>
          </w:p>
        </w:tc>
      </w:tr>
      <w:tr w:rsidR="005A34C2" w:rsidRPr="00F14847" w:rsidTr="0071411C">
        <w:tc>
          <w:tcPr>
            <w:tcW w:w="5637" w:type="dxa"/>
          </w:tcPr>
          <w:p w:rsidR="00932F10" w:rsidRDefault="003938D8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Секретар постійної комісії </w:t>
            </w:r>
          </w:p>
          <w:p w:rsidR="003938D8" w:rsidRPr="00F14847" w:rsidRDefault="003938D8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обласної ради</w:t>
            </w:r>
            <w:r w:rsidR="00932F1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     </w:t>
            </w:r>
          </w:p>
          <w:p w:rsidR="005A34C2" w:rsidRPr="00F14847" w:rsidRDefault="005A34C2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</w:tcPr>
          <w:p w:rsidR="00932F10" w:rsidRDefault="00932F10" w:rsidP="00203492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right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A34C2" w:rsidRPr="00F14847" w:rsidRDefault="00932F10" w:rsidP="00203492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right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А.О.Кротов</w:t>
            </w:r>
          </w:p>
        </w:tc>
      </w:tr>
      <w:tr w:rsidR="0030439F" w:rsidRPr="00F14847" w:rsidTr="0071411C">
        <w:tc>
          <w:tcPr>
            <w:tcW w:w="5637" w:type="dxa"/>
          </w:tcPr>
          <w:p w:rsidR="0030439F" w:rsidRPr="00F14847" w:rsidRDefault="0030439F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</w:tcPr>
          <w:p w:rsidR="0030439F" w:rsidRPr="00F14847" w:rsidRDefault="005A34C2" w:rsidP="00203492">
            <w:pPr>
              <w:tabs>
                <w:tab w:val="left" w:pos="0"/>
                <w:tab w:val="left" w:pos="567"/>
                <w:tab w:val="left" w:pos="851"/>
                <w:tab w:val="left" w:pos="1826"/>
                <w:tab w:val="left" w:pos="2014"/>
              </w:tabs>
              <w:spacing w:after="0" w:line="240" w:lineRule="auto"/>
              <w:ind w:right="-2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484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</w:t>
            </w:r>
          </w:p>
        </w:tc>
      </w:tr>
      <w:tr w:rsidR="00E93DF1" w:rsidRPr="00F14847" w:rsidTr="0071411C">
        <w:tc>
          <w:tcPr>
            <w:tcW w:w="5637" w:type="dxa"/>
            <w:hideMark/>
          </w:tcPr>
          <w:p w:rsidR="00E93DF1" w:rsidRPr="00F14847" w:rsidRDefault="00E93DF1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  <w:hideMark/>
          </w:tcPr>
          <w:p w:rsidR="00E93DF1" w:rsidRPr="00F14847" w:rsidRDefault="00E93DF1" w:rsidP="0020349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372F6" w:rsidRPr="00F14847" w:rsidRDefault="007372F6" w:rsidP="0020349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7372F6" w:rsidRPr="00F14847" w:rsidSect="00025A39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999" w:rsidRDefault="00C41999">
      <w:pPr>
        <w:spacing w:after="0" w:line="240" w:lineRule="auto"/>
      </w:pPr>
      <w:r>
        <w:separator/>
      </w:r>
    </w:p>
  </w:endnote>
  <w:endnote w:type="continuationSeparator" w:id="0">
    <w:p w:rsidR="00C41999" w:rsidRDefault="00C4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999" w:rsidRDefault="00C41999">
      <w:pPr>
        <w:spacing w:after="0" w:line="240" w:lineRule="auto"/>
      </w:pPr>
      <w:r>
        <w:separator/>
      </w:r>
    </w:p>
  </w:footnote>
  <w:footnote w:type="continuationSeparator" w:id="0">
    <w:p w:rsidR="00C41999" w:rsidRDefault="00C4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56" w:rsidRDefault="00003F5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7B7E">
      <w:rPr>
        <w:noProof/>
      </w:rPr>
      <w:t>28</w:t>
    </w:r>
    <w:r>
      <w:fldChar w:fldCharType="end"/>
    </w:r>
  </w:p>
  <w:p w:rsidR="00003F56" w:rsidRDefault="00003F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D325D"/>
    <w:multiLevelType w:val="hybridMultilevel"/>
    <w:tmpl w:val="3B72E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D49B7"/>
    <w:multiLevelType w:val="hybridMultilevel"/>
    <w:tmpl w:val="3B72E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D21"/>
    <w:rsid w:val="00003F56"/>
    <w:rsid w:val="00006825"/>
    <w:rsid w:val="00011C22"/>
    <w:rsid w:val="000120FB"/>
    <w:rsid w:val="00025A39"/>
    <w:rsid w:val="00026AF2"/>
    <w:rsid w:val="00031FF7"/>
    <w:rsid w:val="00036F35"/>
    <w:rsid w:val="000402A8"/>
    <w:rsid w:val="00046527"/>
    <w:rsid w:val="0005392E"/>
    <w:rsid w:val="0005485F"/>
    <w:rsid w:val="00066ADF"/>
    <w:rsid w:val="000736C0"/>
    <w:rsid w:val="00080465"/>
    <w:rsid w:val="00082718"/>
    <w:rsid w:val="00087A54"/>
    <w:rsid w:val="000A0355"/>
    <w:rsid w:val="000A1E01"/>
    <w:rsid w:val="000A4602"/>
    <w:rsid w:val="000A6621"/>
    <w:rsid w:val="000B0E50"/>
    <w:rsid w:val="000B2A27"/>
    <w:rsid w:val="000C37BB"/>
    <w:rsid w:val="000C792B"/>
    <w:rsid w:val="000D3EE0"/>
    <w:rsid w:val="000D4EC9"/>
    <w:rsid w:val="000D5735"/>
    <w:rsid w:val="001074C4"/>
    <w:rsid w:val="00110E5B"/>
    <w:rsid w:val="0011131C"/>
    <w:rsid w:val="00115D94"/>
    <w:rsid w:val="00120A29"/>
    <w:rsid w:val="0012576B"/>
    <w:rsid w:val="001271C1"/>
    <w:rsid w:val="001323C4"/>
    <w:rsid w:val="00133B88"/>
    <w:rsid w:val="00133E50"/>
    <w:rsid w:val="00136351"/>
    <w:rsid w:val="00142C05"/>
    <w:rsid w:val="00152580"/>
    <w:rsid w:val="00163022"/>
    <w:rsid w:val="001641CB"/>
    <w:rsid w:val="001660D8"/>
    <w:rsid w:val="001724F1"/>
    <w:rsid w:val="001760E0"/>
    <w:rsid w:val="00177866"/>
    <w:rsid w:val="0018002C"/>
    <w:rsid w:val="00184612"/>
    <w:rsid w:val="00186367"/>
    <w:rsid w:val="0019155E"/>
    <w:rsid w:val="00196B0C"/>
    <w:rsid w:val="001A0365"/>
    <w:rsid w:val="001A5207"/>
    <w:rsid w:val="001B2561"/>
    <w:rsid w:val="001B6778"/>
    <w:rsid w:val="001C0E1D"/>
    <w:rsid w:val="001C16FB"/>
    <w:rsid w:val="001D1558"/>
    <w:rsid w:val="001D1709"/>
    <w:rsid w:val="001D20E5"/>
    <w:rsid w:val="001D3FFB"/>
    <w:rsid w:val="001D4D21"/>
    <w:rsid w:val="001E1957"/>
    <w:rsid w:val="001E41BE"/>
    <w:rsid w:val="001F1D01"/>
    <w:rsid w:val="00203492"/>
    <w:rsid w:val="0020495E"/>
    <w:rsid w:val="00212CA1"/>
    <w:rsid w:val="0022230E"/>
    <w:rsid w:val="00224A61"/>
    <w:rsid w:val="00245905"/>
    <w:rsid w:val="00246899"/>
    <w:rsid w:val="002555D7"/>
    <w:rsid w:val="00262875"/>
    <w:rsid w:val="002660E3"/>
    <w:rsid w:val="00267EA0"/>
    <w:rsid w:val="00271715"/>
    <w:rsid w:val="00272CF0"/>
    <w:rsid w:val="002737F1"/>
    <w:rsid w:val="00276774"/>
    <w:rsid w:val="00277C3F"/>
    <w:rsid w:val="002971DF"/>
    <w:rsid w:val="002A1D1B"/>
    <w:rsid w:val="002B1A56"/>
    <w:rsid w:val="002B5648"/>
    <w:rsid w:val="002C0722"/>
    <w:rsid w:val="002C08A2"/>
    <w:rsid w:val="002C3DB6"/>
    <w:rsid w:val="002C3F2A"/>
    <w:rsid w:val="002C6D12"/>
    <w:rsid w:val="002D3F2E"/>
    <w:rsid w:val="002D6A66"/>
    <w:rsid w:val="002D7BE4"/>
    <w:rsid w:val="002E208C"/>
    <w:rsid w:val="002E3C15"/>
    <w:rsid w:val="002E5671"/>
    <w:rsid w:val="002E7B7E"/>
    <w:rsid w:val="002F033B"/>
    <w:rsid w:val="002F0CAF"/>
    <w:rsid w:val="003037B1"/>
    <w:rsid w:val="0030439F"/>
    <w:rsid w:val="00305946"/>
    <w:rsid w:val="00317DA2"/>
    <w:rsid w:val="00320061"/>
    <w:rsid w:val="003265A8"/>
    <w:rsid w:val="00332502"/>
    <w:rsid w:val="00334E95"/>
    <w:rsid w:val="0034009A"/>
    <w:rsid w:val="00340E7C"/>
    <w:rsid w:val="00341115"/>
    <w:rsid w:val="00345B44"/>
    <w:rsid w:val="003527A1"/>
    <w:rsid w:val="003704F8"/>
    <w:rsid w:val="0037497A"/>
    <w:rsid w:val="00375931"/>
    <w:rsid w:val="00382A4E"/>
    <w:rsid w:val="00382F4A"/>
    <w:rsid w:val="00387BFD"/>
    <w:rsid w:val="00387E09"/>
    <w:rsid w:val="00390176"/>
    <w:rsid w:val="003938D8"/>
    <w:rsid w:val="00395119"/>
    <w:rsid w:val="003A181C"/>
    <w:rsid w:val="003B3243"/>
    <w:rsid w:val="003B3A3E"/>
    <w:rsid w:val="003B5E5D"/>
    <w:rsid w:val="003B6488"/>
    <w:rsid w:val="003D25AF"/>
    <w:rsid w:val="003D41AD"/>
    <w:rsid w:val="003D6CE3"/>
    <w:rsid w:val="003E0E3F"/>
    <w:rsid w:val="003E33A0"/>
    <w:rsid w:val="003E36E0"/>
    <w:rsid w:val="003E7982"/>
    <w:rsid w:val="003F4D45"/>
    <w:rsid w:val="00400E06"/>
    <w:rsid w:val="004047E6"/>
    <w:rsid w:val="004049BC"/>
    <w:rsid w:val="00410262"/>
    <w:rsid w:val="00411CC5"/>
    <w:rsid w:val="0041288C"/>
    <w:rsid w:val="00417522"/>
    <w:rsid w:val="00432625"/>
    <w:rsid w:val="004353E9"/>
    <w:rsid w:val="00441993"/>
    <w:rsid w:val="00452315"/>
    <w:rsid w:val="0045690A"/>
    <w:rsid w:val="00456C19"/>
    <w:rsid w:val="00463BF3"/>
    <w:rsid w:val="00464111"/>
    <w:rsid w:val="00483076"/>
    <w:rsid w:val="00483765"/>
    <w:rsid w:val="00484697"/>
    <w:rsid w:val="00487FA1"/>
    <w:rsid w:val="004B2DE6"/>
    <w:rsid w:val="004B5ADB"/>
    <w:rsid w:val="004E2E3F"/>
    <w:rsid w:val="004E3D53"/>
    <w:rsid w:val="004E7CAD"/>
    <w:rsid w:val="004F56E0"/>
    <w:rsid w:val="0050653F"/>
    <w:rsid w:val="005116EB"/>
    <w:rsid w:val="00514212"/>
    <w:rsid w:val="005206B8"/>
    <w:rsid w:val="00522649"/>
    <w:rsid w:val="0053008F"/>
    <w:rsid w:val="00532B72"/>
    <w:rsid w:val="00534DD9"/>
    <w:rsid w:val="00537DAF"/>
    <w:rsid w:val="005710F0"/>
    <w:rsid w:val="005773F9"/>
    <w:rsid w:val="0058341B"/>
    <w:rsid w:val="005A1504"/>
    <w:rsid w:val="005A34C2"/>
    <w:rsid w:val="005A3C19"/>
    <w:rsid w:val="005A7A62"/>
    <w:rsid w:val="005B04FA"/>
    <w:rsid w:val="005B3F16"/>
    <w:rsid w:val="005B45CC"/>
    <w:rsid w:val="005B45D7"/>
    <w:rsid w:val="005C48BF"/>
    <w:rsid w:val="005D5D18"/>
    <w:rsid w:val="005F288B"/>
    <w:rsid w:val="005F78AB"/>
    <w:rsid w:val="006000CB"/>
    <w:rsid w:val="00601F49"/>
    <w:rsid w:val="00602E42"/>
    <w:rsid w:val="0061564B"/>
    <w:rsid w:val="00621E72"/>
    <w:rsid w:val="00623A3F"/>
    <w:rsid w:val="00624B19"/>
    <w:rsid w:val="00627DAD"/>
    <w:rsid w:val="0063613C"/>
    <w:rsid w:val="006367DF"/>
    <w:rsid w:val="00640A29"/>
    <w:rsid w:val="00671E57"/>
    <w:rsid w:val="0067484D"/>
    <w:rsid w:val="0067525D"/>
    <w:rsid w:val="00683344"/>
    <w:rsid w:val="0068340F"/>
    <w:rsid w:val="00686A66"/>
    <w:rsid w:val="0069689B"/>
    <w:rsid w:val="006A0ACE"/>
    <w:rsid w:val="006A737B"/>
    <w:rsid w:val="006B228A"/>
    <w:rsid w:val="006B2B1B"/>
    <w:rsid w:val="006B4390"/>
    <w:rsid w:val="006B79B3"/>
    <w:rsid w:val="006C0E89"/>
    <w:rsid w:val="006C26D8"/>
    <w:rsid w:val="006C46FF"/>
    <w:rsid w:val="006D5AA7"/>
    <w:rsid w:val="006E0C9D"/>
    <w:rsid w:val="006E36DA"/>
    <w:rsid w:val="006F5B98"/>
    <w:rsid w:val="006F6EAE"/>
    <w:rsid w:val="00702633"/>
    <w:rsid w:val="00713E66"/>
    <w:rsid w:val="0071411C"/>
    <w:rsid w:val="00715560"/>
    <w:rsid w:val="00732670"/>
    <w:rsid w:val="007372F6"/>
    <w:rsid w:val="00740CFE"/>
    <w:rsid w:val="0074199F"/>
    <w:rsid w:val="00742767"/>
    <w:rsid w:val="00743C00"/>
    <w:rsid w:val="00750F63"/>
    <w:rsid w:val="00753231"/>
    <w:rsid w:val="00763F9F"/>
    <w:rsid w:val="00786A85"/>
    <w:rsid w:val="00793609"/>
    <w:rsid w:val="007A09A7"/>
    <w:rsid w:val="007B20DC"/>
    <w:rsid w:val="007B2E22"/>
    <w:rsid w:val="007B4148"/>
    <w:rsid w:val="007D4C77"/>
    <w:rsid w:val="007D6CA5"/>
    <w:rsid w:val="007E3029"/>
    <w:rsid w:val="007E5F6A"/>
    <w:rsid w:val="007F6667"/>
    <w:rsid w:val="0080524C"/>
    <w:rsid w:val="008077E9"/>
    <w:rsid w:val="00814A68"/>
    <w:rsid w:val="00814C3E"/>
    <w:rsid w:val="00822D7B"/>
    <w:rsid w:val="00826BE8"/>
    <w:rsid w:val="00830120"/>
    <w:rsid w:val="0084203E"/>
    <w:rsid w:val="0084426B"/>
    <w:rsid w:val="008622C3"/>
    <w:rsid w:val="00870890"/>
    <w:rsid w:val="00873BD8"/>
    <w:rsid w:val="0088002F"/>
    <w:rsid w:val="00882023"/>
    <w:rsid w:val="00883DB9"/>
    <w:rsid w:val="008849D7"/>
    <w:rsid w:val="00895DB5"/>
    <w:rsid w:val="008A2276"/>
    <w:rsid w:val="008B3BAB"/>
    <w:rsid w:val="008C2C99"/>
    <w:rsid w:val="008C2E0C"/>
    <w:rsid w:val="008C3C6C"/>
    <w:rsid w:val="008C5F4B"/>
    <w:rsid w:val="008C7E8D"/>
    <w:rsid w:val="008D7C2E"/>
    <w:rsid w:val="008E781A"/>
    <w:rsid w:val="008E7ABE"/>
    <w:rsid w:val="008F5C12"/>
    <w:rsid w:val="008F70BA"/>
    <w:rsid w:val="00900BA5"/>
    <w:rsid w:val="009065D3"/>
    <w:rsid w:val="0091244B"/>
    <w:rsid w:val="009228EE"/>
    <w:rsid w:val="0092760C"/>
    <w:rsid w:val="00932F10"/>
    <w:rsid w:val="00936C30"/>
    <w:rsid w:val="00943338"/>
    <w:rsid w:val="009574F5"/>
    <w:rsid w:val="0096245D"/>
    <w:rsid w:val="0096443C"/>
    <w:rsid w:val="009743C7"/>
    <w:rsid w:val="00975F24"/>
    <w:rsid w:val="009760F3"/>
    <w:rsid w:val="00991948"/>
    <w:rsid w:val="00996523"/>
    <w:rsid w:val="009B332F"/>
    <w:rsid w:val="009C0988"/>
    <w:rsid w:val="009C2AF8"/>
    <w:rsid w:val="009C5AB3"/>
    <w:rsid w:val="009D4919"/>
    <w:rsid w:val="009D71CF"/>
    <w:rsid w:val="00A00A57"/>
    <w:rsid w:val="00A0153E"/>
    <w:rsid w:val="00A05991"/>
    <w:rsid w:val="00A07847"/>
    <w:rsid w:val="00A2013A"/>
    <w:rsid w:val="00A21159"/>
    <w:rsid w:val="00A213CA"/>
    <w:rsid w:val="00A2614A"/>
    <w:rsid w:val="00A42251"/>
    <w:rsid w:val="00A4646E"/>
    <w:rsid w:val="00A50E9B"/>
    <w:rsid w:val="00A628C9"/>
    <w:rsid w:val="00A62F64"/>
    <w:rsid w:val="00A66425"/>
    <w:rsid w:val="00A67CFA"/>
    <w:rsid w:val="00A87F58"/>
    <w:rsid w:val="00A95BA4"/>
    <w:rsid w:val="00AA29C1"/>
    <w:rsid w:val="00AB79B7"/>
    <w:rsid w:val="00AC4EEA"/>
    <w:rsid w:val="00AD2C8F"/>
    <w:rsid w:val="00AD4EFB"/>
    <w:rsid w:val="00AD78AC"/>
    <w:rsid w:val="00AE3A74"/>
    <w:rsid w:val="00AE5653"/>
    <w:rsid w:val="00AE583A"/>
    <w:rsid w:val="00AE6F8F"/>
    <w:rsid w:val="00AF5330"/>
    <w:rsid w:val="00AF63BA"/>
    <w:rsid w:val="00B02821"/>
    <w:rsid w:val="00B1048A"/>
    <w:rsid w:val="00B10F3E"/>
    <w:rsid w:val="00B1254A"/>
    <w:rsid w:val="00B13C0E"/>
    <w:rsid w:val="00B173E8"/>
    <w:rsid w:val="00B236A3"/>
    <w:rsid w:val="00B24375"/>
    <w:rsid w:val="00B3749A"/>
    <w:rsid w:val="00B50AF0"/>
    <w:rsid w:val="00B7767A"/>
    <w:rsid w:val="00B85AF4"/>
    <w:rsid w:val="00BA3C44"/>
    <w:rsid w:val="00BB59AC"/>
    <w:rsid w:val="00BB5A14"/>
    <w:rsid w:val="00BB7E82"/>
    <w:rsid w:val="00BC0C00"/>
    <w:rsid w:val="00BC68BD"/>
    <w:rsid w:val="00BD51FB"/>
    <w:rsid w:val="00BE533E"/>
    <w:rsid w:val="00BE7971"/>
    <w:rsid w:val="00C208D0"/>
    <w:rsid w:val="00C23E47"/>
    <w:rsid w:val="00C259A0"/>
    <w:rsid w:val="00C31602"/>
    <w:rsid w:val="00C3642F"/>
    <w:rsid w:val="00C406EE"/>
    <w:rsid w:val="00C41999"/>
    <w:rsid w:val="00C41D15"/>
    <w:rsid w:val="00C45A32"/>
    <w:rsid w:val="00C6549F"/>
    <w:rsid w:val="00C661A3"/>
    <w:rsid w:val="00C71E4A"/>
    <w:rsid w:val="00C7208C"/>
    <w:rsid w:val="00C72D8A"/>
    <w:rsid w:val="00C75FD1"/>
    <w:rsid w:val="00C76183"/>
    <w:rsid w:val="00C951AE"/>
    <w:rsid w:val="00CA0FC1"/>
    <w:rsid w:val="00CA2660"/>
    <w:rsid w:val="00CA32CB"/>
    <w:rsid w:val="00CA54EF"/>
    <w:rsid w:val="00CB07A5"/>
    <w:rsid w:val="00CB42C5"/>
    <w:rsid w:val="00CB74D4"/>
    <w:rsid w:val="00CC08BE"/>
    <w:rsid w:val="00CC0B9E"/>
    <w:rsid w:val="00CC16CA"/>
    <w:rsid w:val="00CC290E"/>
    <w:rsid w:val="00CC7FF7"/>
    <w:rsid w:val="00CD476F"/>
    <w:rsid w:val="00CD74E7"/>
    <w:rsid w:val="00D010A3"/>
    <w:rsid w:val="00D0692F"/>
    <w:rsid w:val="00D12C50"/>
    <w:rsid w:val="00D17EBF"/>
    <w:rsid w:val="00D23BB2"/>
    <w:rsid w:val="00D33BA9"/>
    <w:rsid w:val="00D35490"/>
    <w:rsid w:val="00D36C4E"/>
    <w:rsid w:val="00D37D48"/>
    <w:rsid w:val="00D44017"/>
    <w:rsid w:val="00D44544"/>
    <w:rsid w:val="00D50894"/>
    <w:rsid w:val="00D54A11"/>
    <w:rsid w:val="00D56684"/>
    <w:rsid w:val="00D56E31"/>
    <w:rsid w:val="00D64DA1"/>
    <w:rsid w:val="00D657D2"/>
    <w:rsid w:val="00D6746A"/>
    <w:rsid w:val="00D73A2B"/>
    <w:rsid w:val="00D74E82"/>
    <w:rsid w:val="00D83E53"/>
    <w:rsid w:val="00D847FF"/>
    <w:rsid w:val="00D8630A"/>
    <w:rsid w:val="00D87175"/>
    <w:rsid w:val="00D905C8"/>
    <w:rsid w:val="00D97303"/>
    <w:rsid w:val="00DB021D"/>
    <w:rsid w:val="00DB0C47"/>
    <w:rsid w:val="00DB6B5A"/>
    <w:rsid w:val="00DB7CCF"/>
    <w:rsid w:val="00DD3304"/>
    <w:rsid w:val="00DD489E"/>
    <w:rsid w:val="00DE13CE"/>
    <w:rsid w:val="00DF30BF"/>
    <w:rsid w:val="00E02BAE"/>
    <w:rsid w:val="00E063EB"/>
    <w:rsid w:val="00E11182"/>
    <w:rsid w:val="00E13DE4"/>
    <w:rsid w:val="00E26D79"/>
    <w:rsid w:val="00E32FC8"/>
    <w:rsid w:val="00E36964"/>
    <w:rsid w:val="00E438F0"/>
    <w:rsid w:val="00E44D16"/>
    <w:rsid w:val="00E45E02"/>
    <w:rsid w:val="00E50469"/>
    <w:rsid w:val="00E549C6"/>
    <w:rsid w:val="00E735B9"/>
    <w:rsid w:val="00E754C0"/>
    <w:rsid w:val="00E9011C"/>
    <w:rsid w:val="00E93DF1"/>
    <w:rsid w:val="00EB0E18"/>
    <w:rsid w:val="00EB30B0"/>
    <w:rsid w:val="00EB4C76"/>
    <w:rsid w:val="00EC0D68"/>
    <w:rsid w:val="00EC1E8F"/>
    <w:rsid w:val="00EC2804"/>
    <w:rsid w:val="00EC4AAA"/>
    <w:rsid w:val="00ED5609"/>
    <w:rsid w:val="00EE5F05"/>
    <w:rsid w:val="00EF2E40"/>
    <w:rsid w:val="00EF595C"/>
    <w:rsid w:val="00EF771A"/>
    <w:rsid w:val="00F00E19"/>
    <w:rsid w:val="00F02E22"/>
    <w:rsid w:val="00F056F6"/>
    <w:rsid w:val="00F12CF3"/>
    <w:rsid w:val="00F14169"/>
    <w:rsid w:val="00F14847"/>
    <w:rsid w:val="00F16350"/>
    <w:rsid w:val="00F202FA"/>
    <w:rsid w:val="00F25DDD"/>
    <w:rsid w:val="00F35D22"/>
    <w:rsid w:val="00F37FAE"/>
    <w:rsid w:val="00F43759"/>
    <w:rsid w:val="00F45D0C"/>
    <w:rsid w:val="00F45E0C"/>
    <w:rsid w:val="00F56174"/>
    <w:rsid w:val="00F8055F"/>
    <w:rsid w:val="00F83932"/>
    <w:rsid w:val="00F904A5"/>
    <w:rsid w:val="00F95778"/>
    <w:rsid w:val="00FB74B4"/>
    <w:rsid w:val="00FC04AF"/>
    <w:rsid w:val="00FC6F21"/>
    <w:rsid w:val="00FE5CE3"/>
    <w:rsid w:val="00FE6767"/>
    <w:rsid w:val="00FF4EDE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semiHidden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rsid w:val="00F1416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 + Не полужирный"/>
    <w:uiPriority w:val="99"/>
    <w:rsid w:val="00F14169"/>
    <w:rPr>
      <w:rFonts w:ascii="Times New Roman" w:hAnsi="Times New Roman" w:cs="Times New Roman"/>
      <w:b w:val="0"/>
      <w:bCs w:val="0"/>
      <w:sz w:val="26"/>
      <w:szCs w:val="26"/>
      <w:u w:val="none"/>
    </w:rPr>
  </w:style>
  <w:style w:type="paragraph" w:customStyle="1" w:styleId="41">
    <w:name w:val="Основной текст (4)1"/>
    <w:basedOn w:val="a"/>
    <w:link w:val="4"/>
    <w:uiPriority w:val="99"/>
    <w:rsid w:val="00F14169"/>
    <w:pPr>
      <w:widowControl w:val="0"/>
      <w:shd w:val="clear" w:color="auto" w:fill="FFFFFF"/>
      <w:spacing w:before="600" w:after="600" w:line="322" w:lineRule="exact"/>
      <w:ind w:hanging="1580"/>
    </w:pPr>
    <w:rPr>
      <w:rFonts w:ascii="Times New Roman" w:hAnsi="Times New Roman"/>
      <w:b/>
      <w:bCs/>
      <w:sz w:val="26"/>
      <w:szCs w:val="26"/>
      <w:lang w:val="x-none" w:eastAsia="x-none"/>
    </w:rPr>
  </w:style>
  <w:style w:type="paragraph" w:styleId="a8">
    <w:name w:val="Normal (Web)"/>
    <w:basedOn w:val="a"/>
    <w:unhideWhenUsed/>
    <w:rsid w:val="00F1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9">
    <w:name w:val="No Spacing"/>
    <w:link w:val="aa"/>
    <w:uiPriority w:val="1"/>
    <w:qFormat/>
    <w:rsid w:val="003037B1"/>
    <w:rPr>
      <w:sz w:val="22"/>
      <w:szCs w:val="22"/>
      <w:lang w:eastAsia="en-US"/>
    </w:rPr>
  </w:style>
  <w:style w:type="character" w:customStyle="1" w:styleId="ab">
    <w:name w:val="Основной текст + Полужирный"/>
    <w:uiPriority w:val="99"/>
    <w:rsid w:val="0016302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FontStyle12">
    <w:name w:val="Font Style12"/>
    <w:uiPriority w:val="99"/>
    <w:rsid w:val="00EB30B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3265A8"/>
    <w:pPr>
      <w:widowControl w:val="0"/>
      <w:autoSpaceDE w:val="0"/>
      <w:autoSpaceDN w:val="0"/>
      <w:adjustRightInd w:val="0"/>
      <w:spacing w:after="0" w:line="227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265A8"/>
    <w:pPr>
      <w:widowControl w:val="0"/>
      <w:autoSpaceDE w:val="0"/>
      <w:autoSpaceDN w:val="0"/>
      <w:adjustRightInd w:val="0"/>
      <w:spacing w:after="0" w:line="245" w:lineRule="exact"/>
      <w:ind w:hanging="490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4">
    <w:name w:val="Font Style14"/>
    <w:rsid w:val="003265A8"/>
    <w:rPr>
      <w:rFonts w:ascii="Times New Roman" w:hAnsi="Times New Roman" w:cs="Times New Roman" w:hint="default"/>
      <w:sz w:val="18"/>
      <w:szCs w:val="18"/>
    </w:rPr>
  </w:style>
  <w:style w:type="character" w:styleId="ac">
    <w:name w:val="Strong"/>
    <w:uiPriority w:val="22"/>
    <w:qFormat/>
    <w:rsid w:val="00EC0D68"/>
    <w:rPr>
      <w:b/>
      <w:bCs/>
    </w:rPr>
  </w:style>
  <w:style w:type="character" w:customStyle="1" w:styleId="apple-converted-space">
    <w:name w:val="apple-converted-space"/>
    <w:rsid w:val="00EC0D68"/>
  </w:style>
  <w:style w:type="character" w:styleId="ad">
    <w:name w:val="Hyperlink"/>
    <w:uiPriority w:val="99"/>
    <w:semiHidden/>
    <w:unhideWhenUsed/>
    <w:rsid w:val="00EC0D68"/>
    <w:rPr>
      <w:color w:val="0000FF"/>
      <w:u w:val="single"/>
    </w:rPr>
  </w:style>
  <w:style w:type="character" w:customStyle="1" w:styleId="2">
    <w:name w:val="Основной текст (2)_"/>
    <w:link w:val="20"/>
    <w:uiPriority w:val="99"/>
    <w:rsid w:val="00EC0D68"/>
    <w:rPr>
      <w:shd w:val="clear" w:color="auto" w:fill="FFFFFF"/>
    </w:rPr>
  </w:style>
  <w:style w:type="character" w:customStyle="1" w:styleId="211">
    <w:name w:val="Основной текст (2) + 11"/>
    <w:aliases w:val="5 pt"/>
    <w:uiPriority w:val="99"/>
    <w:rsid w:val="00EC0D68"/>
    <w:rPr>
      <w:rFonts w:ascii="Times New Roman" w:hAnsi="Times New Roman" w:cs="Times New Roman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uiPriority w:val="99"/>
    <w:rsid w:val="00EC0D68"/>
    <w:pPr>
      <w:widowControl w:val="0"/>
      <w:shd w:val="clear" w:color="auto" w:fill="FFFFFF"/>
      <w:spacing w:after="0" w:line="240" w:lineRule="auto"/>
    </w:pPr>
    <w:rPr>
      <w:sz w:val="20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F37F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link w:val="ae"/>
    <w:uiPriority w:val="99"/>
    <w:semiHidden/>
    <w:rsid w:val="00F37FAE"/>
    <w:rPr>
      <w:rFonts w:ascii="Tahoma" w:hAnsi="Tahoma" w:cs="Tahoma"/>
      <w:sz w:val="16"/>
      <w:szCs w:val="16"/>
      <w:lang w:eastAsia="en-US"/>
    </w:rPr>
  </w:style>
  <w:style w:type="character" w:customStyle="1" w:styleId="aa">
    <w:name w:val="Без интервала Знак"/>
    <w:link w:val="a9"/>
    <w:uiPriority w:val="1"/>
    <w:locked/>
    <w:rsid w:val="00400E06"/>
    <w:rPr>
      <w:sz w:val="22"/>
      <w:szCs w:val="22"/>
      <w:lang w:eastAsia="en-US" w:bidi="ar-SA"/>
    </w:rPr>
  </w:style>
  <w:style w:type="paragraph" w:styleId="af0">
    <w:name w:val="List Paragraph"/>
    <w:basedOn w:val="a"/>
    <w:uiPriority w:val="34"/>
    <w:qFormat/>
    <w:rsid w:val="00400E0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ormal">
    <w:name w:val="Normal"/>
    <w:rsid w:val="00246899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6933</Words>
  <Characters>39520</Characters>
  <Application>Microsoft Office Word</Application>
  <DocSecurity>4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ХАИТОВ</dc:creator>
  <cp:keywords/>
  <dc:description/>
  <cp:lastModifiedBy>alex</cp:lastModifiedBy>
  <cp:revision>2</cp:revision>
  <cp:lastPrinted>2016-10-24T10:08:00Z</cp:lastPrinted>
  <dcterms:created xsi:type="dcterms:W3CDTF">2019-08-20T13:50:00Z</dcterms:created>
  <dcterms:modified xsi:type="dcterms:W3CDTF">2019-08-20T13:50:00Z</dcterms:modified>
</cp:coreProperties>
</file>