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04" r:id="rId8"/>
        </w:pict>
      </w: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AB2F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AB2F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AB2F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AB2F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AB2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B17BCF" w:rsidP="00AB2F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F33F96" w:rsidRPr="00B024E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B024E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B024E0" w:rsidRDefault="00F33F96" w:rsidP="00AB2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Default="00522B7C" w:rsidP="00AB2F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4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погодження внесення змін до </w:t>
            </w:r>
            <w:r w:rsidR="009615D0">
              <w:rPr>
                <w:rFonts w:ascii="Times New Roman" w:hAnsi="Times New Roman"/>
                <w:sz w:val="28"/>
                <w:szCs w:val="28"/>
                <w:lang w:val="uk-UA"/>
              </w:rPr>
              <w:t>розпису обласного бюджету</w:t>
            </w:r>
          </w:p>
          <w:p w:rsidR="00BA774F" w:rsidRPr="00B024E0" w:rsidRDefault="00BA774F" w:rsidP="00AB2FE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717B82" w:rsidP="00AB2FEA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Враховуючи лист </w:t>
      </w:r>
      <w:r w:rsidR="00443613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522B7C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фінансів 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облдержадміністрації  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№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021-28/28</w:t>
      </w:r>
      <w:r w:rsidR="00850A86">
        <w:rPr>
          <w:rFonts w:ascii="Times New Roman" w:hAnsi="Times New Roman"/>
          <w:sz w:val="28"/>
          <w:szCs w:val="28"/>
          <w:lang w:val="uk-UA"/>
        </w:rPr>
        <w:t>60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від 21 жовтня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2016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>р</w:t>
      </w:r>
      <w:r w:rsidR="00BA774F">
        <w:rPr>
          <w:rFonts w:ascii="Times New Roman" w:hAnsi="Times New Roman"/>
          <w:sz w:val="28"/>
          <w:szCs w:val="28"/>
          <w:lang w:val="uk-UA"/>
        </w:rPr>
        <w:t>оку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 керуючись пунктом 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50A86"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B07BEB" w:rsidRPr="00B024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рішення обласної ради від 25 грудня 2015 року № 12 «Про обласний бюджет Миколаївської області на 2016 рік»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AB2FEA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850A86" w:rsidRPr="00850A86" w:rsidRDefault="00850A86" w:rsidP="00AB2FE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850A86">
        <w:rPr>
          <w:rFonts w:ascii="Times New Roman" w:hAnsi="Times New Roman"/>
          <w:sz w:val="28"/>
          <w:szCs w:val="28"/>
          <w:lang w:val="uk-UA"/>
        </w:rPr>
        <w:t>огод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внесення змін до розпису обласного бюджету по головних розпорядниках коштів обласного бюджету, напрями розподілу частини зарезервованого обсягу  субвенції з обласного бюджету на виконання депутатами обласної ради доручень виборців, відповідно до програм, затверджених обласною радою на 2016 рік,   з наступним затвердженням на сесії обласної ради, а саме:</w:t>
      </w:r>
    </w:p>
    <w:p w:rsidR="00850A86" w:rsidRPr="00850A86" w:rsidRDefault="00850A86" w:rsidP="00AB2FE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0A86">
        <w:rPr>
          <w:rFonts w:ascii="Times New Roman" w:hAnsi="Times New Roman"/>
          <w:sz w:val="28"/>
          <w:szCs w:val="28"/>
          <w:lang w:val="uk-UA"/>
        </w:rPr>
        <w:t xml:space="preserve">1. Зменшення нерозподілених видатків департаменту фінансів облдержадміністрації по КТКВК 250380 КЕКВ 2620 на суму </w:t>
      </w:r>
      <w:r>
        <w:rPr>
          <w:rFonts w:ascii="Times New Roman" w:hAnsi="Times New Roman"/>
          <w:sz w:val="28"/>
          <w:szCs w:val="28"/>
          <w:lang w:val="uk-UA"/>
        </w:rPr>
        <w:t>537,074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тис. гривень.</w:t>
      </w:r>
    </w:p>
    <w:p w:rsidR="00850A86" w:rsidRPr="00850A86" w:rsidRDefault="00850A86" w:rsidP="00AB2FE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0A86">
        <w:rPr>
          <w:rFonts w:ascii="Times New Roman" w:hAnsi="Times New Roman"/>
          <w:sz w:val="28"/>
          <w:szCs w:val="28"/>
          <w:lang w:val="uk-UA"/>
        </w:rPr>
        <w:t>2. Збільшення  видатків по загальному  фонду:</w:t>
      </w:r>
    </w:p>
    <w:p w:rsidR="00850A86" w:rsidRPr="00850A86" w:rsidRDefault="00850A86" w:rsidP="00AB2FE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0A86">
        <w:rPr>
          <w:rFonts w:ascii="Times New Roman" w:hAnsi="Times New Roman"/>
          <w:sz w:val="28"/>
          <w:szCs w:val="28"/>
          <w:lang w:val="uk-UA"/>
        </w:rPr>
        <w:t xml:space="preserve">департаменту фінансів облдержадміністрації за КТКВК 250380 «Субвенція з обласного бюджету бюджетам міст і районів на виконання депутатами обласної ради доручень виборців, відповідно до програм, затверджених обласною радою на 2016 рік» на суму </w:t>
      </w:r>
      <w:r>
        <w:rPr>
          <w:rFonts w:ascii="Times New Roman" w:hAnsi="Times New Roman"/>
          <w:sz w:val="28"/>
          <w:szCs w:val="28"/>
          <w:lang w:val="uk-UA"/>
        </w:rPr>
        <w:t>484,074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тис. гривень           (</w:t>
      </w:r>
      <w:r w:rsidR="00AB2FEA">
        <w:rPr>
          <w:rFonts w:ascii="Times New Roman" w:hAnsi="Times New Roman"/>
          <w:sz w:val="28"/>
          <w:szCs w:val="28"/>
          <w:lang w:val="uk-UA"/>
        </w:rPr>
        <w:t xml:space="preserve">м.Миколаїв – 30,0 тис. гривень, м.Южноукраїнськ – 50,0 тис. гривень, Вітовський район – 19,0 тис. гривень, Казанківськитй район – 60,0 тис. гривень, Новобузький 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район – </w:t>
      </w:r>
      <w:r w:rsidR="00AB2FEA">
        <w:rPr>
          <w:rFonts w:ascii="Times New Roman" w:hAnsi="Times New Roman"/>
          <w:sz w:val="28"/>
          <w:szCs w:val="28"/>
          <w:lang w:val="uk-UA"/>
        </w:rPr>
        <w:t>150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,0 тис. гривень, </w:t>
      </w:r>
      <w:r w:rsidR="00AB2FEA">
        <w:rPr>
          <w:rFonts w:ascii="Times New Roman" w:hAnsi="Times New Roman"/>
          <w:sz w:val="28"/>
          <w:szCs w:val="28"/>
          <w:lang w:val="uk-UA"/>
        </w:rPr>
        <w:t xml:space="preserve">Братський  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район </w:t>
      </w:r>
      <w:r w:rsidR="00AB2FEA">
        <w:rPr>
          <w:rFonts w:ascii="Times New Roman" w:hAnsi="Times New Roman"/>
          <w:sz w:val="28"/>
          <w:szCs w:val="28"/>
          <w:lang w:val="uk-UA"/>
        </w:rPr>
        <w:t>– 98,8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тис. гривень, </w:t>
      </w:r>
      <w:r w:rsidR="00AB2FEA">
        <w:rPr>
          <w:rFonts w:ascii="Times New Roman" w:hAnsi="Times New Roman"/>
          <w:sz w:val="28"/>
          <w:szCs w:val="28"/>
          <w:lang w:val="uk-UA"/>
        </w:rPr>
        <w:t xml:space="preserve">Новоодеський 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район – </w:t>
      </w:r>
      <w:r w:rsidR="00AB2FEA">
        <w:rPr>
          <w:rFonts w:ascii="Times New Roman" w:hAnsi="Times New Roman"/>
          <w:sz w:val="28"/>
          <w:szCs w:val="28"/>
          <w:lang w:val="uk-UA"/>
        </w:rPr>
        <w:t>11,274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тис. гривень, </w:t>
      </w:r>
      <w:r w:rsidR="00AB2FEA">
        <w:rPr>
          <w:rFonts w:ascii="Times New Roman" w:hAnsi="Times New Roman"/>
          <w:sz w:val="28"/>
          <w:szCs w:val="28"/>
          <w:lang w:val="uk-UA"/>
        </w:rPr>
        <w:t xml:space="preserve">Арбузинський  район – 40,0 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тис. гривень, </w:t>
      </w:r>
      <w:r w:rsidR="00AB2FEA">
        <w:rPr>
          <w:rFonts w:ascii="Times New Roman" w:hAnsi="Times New Roman"/>
          <w:sz w:val="28"/>
          <w:szCs w:val="28"/>
          <w:lang w:val="uk-UA"/>
        </w:rPr>
        <w:t>Березанський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район – </w:t>
      </w:r>
      <w:r w:rsidR="00AB2FEA">
        <w:rPr>
          <w:rFonts w:ascii="Times New Roman" w:hAnsi="Times New Roman"/>
          <w:sz w:val="28"/>
          <w:szCs w:val="28"/>
          <w:lang w:val="uk-UA"/>
        </w:rPr>
        <w:t>25,0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тис. гривень);</w:t>
      </w:r>
    </w:p>
    <w:p w:rsidR="00850A86" w:rsidRPr="00850A86" w:rsidRDefault="00850A86" w:rsidP="00AB2FE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0A86">
        <w:rPr>
          <w:rFonts w:ascii="Times New Roman" w:hAnsi="Times New Roman"/>
          <w:sz w:val="28"/>
          <w:szCs w:val="28"/>
          <w:lang w:val="uk-UA"/>
        </w:rPr>
        <w:lastRenderedPageBreak/>
        <w:t xml:space="preserve">управлінню </w:t>
      </w:r>
      <w:r w:rsidR="00AB2FEA">
        <w:rPr>
          <w:rFonts w:ascii="Times New Roman" w:hAnsi="Times New Roman"/>
          <w:sz w:val="28"/>
          <w:szCs w:val="28"/>
          <w:lang w:val="uk-UA"/>
        </w:rPr>
        <w:t xml:space="preserve">охорони здоров’я 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облдержадміністрації за КТКВК </w:t>
      </w:r>
      <w:r w:rsidR="00AB2FEA">
        <w:rPr>
          <w:rFonts w:ascii="Times New Roman" w:hAnsi="Times New Roman"/>
          <w:sz w:val="28"/>
          <w:szCs w:val="28"/>
          <w:lang w:val="uk-UA"/>
        </w:rPr>
        <w:t>080201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AB2FEA">
        <w:rPr>
          <w:rFonts w:ascii="Times New Roman" w:hAnsi="Times New Roman"/>
          <w:sz w:val="28"/>
          <w:szCs w:val="28"/>
          <w:lang w:val="uk-UA"/>
        </w:rPr>
        <w:t>3</w:t>
      </w:r>
      <w:r w:rsidRPr="00850A86">
        <w:rPr>
          <w:rFonts w:ascii="Times New Roman" w:hAnsi="Times New Roman"/>
          <w:sz w:val="28"/>
          <w:szCs w:val="28"/>
          <w:lang w:val="uk-UA"/>
        </w:rPr>
        <w:t>0,0 тис. гривень;</w:t>
      </w:r>
    </w:p>
    <w:p w:rsidR="00850A86" w:rsidRPr="00850A86" w:rsidRDefault="00850A86" w:rsidP="00AB2FE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0A8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AB2FEA">
        <w:rPr>
          <w:rFonts w:ascii="Times New Roman" w:hAnsi="Times New Roman"/>
          <w:sz w:val="28"/>
          <w:szCs w:val="28"/>
          <w:lang w:val="uk-UA"/>
        </w:rPr>
        <w:t>соціального захисту населення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облдержадміністрації за КТКВК </w:t>
      </w:r>
      <w:r w:rsidR="00AB2FEA">
        <w:rPr>
          <w:rFonts w:ascii="Times New Roman" w:hAnsi="Times New Roman"/>
          <w:sz w:val="28"/>
          <w:szCs w:val="28"/>
          <w:lang w:val="uk-UA"/>
        </w:rPr>
        <w:t>091209</w:t>
      </w:r>
      <w:r w:rsidRPr="00850A86"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AB2FEA">
        <w:rPr>
          <w:rFonts w:ascii="Times New Roman" w:hAnsi="Times New Roman"/>
          <w:sz w:val="28"/>
          <w:szCs w:val="28"/>
          <w:lang w:val="uk-UA"/>
        </w:rPr>
        <w:t>3,0 тис. гривень, за КТКВК 090901 у сумі 20,0 тис. гривень.</w:t>
      </w:r>
    </w:p>
    <w:p w:rsidR="00605BA4" w:rsidRPr="00B024E0" w:rsidRDefault="00605BA4" w:rsidP="00AB2FE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AB2F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BA" w:rsidRDefault="00CD1ABA" w:rsidP="00EF5857">
      <w:pPr>
        <w:spacing w:after="0" w:line="240" w:lineRule="auto"/>
      </w:pPr>
      <w:r>
        <w:separator/>
      </w:r>
    </w:p>
  </w:endnote>
  <w:endnote w:type="continuationSeparator" w:id="0">
    <w:p w:rsidR="00CD1ABA" w:rsidRDefault="00CD1ABA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BA" w:rsidRDefault="00CD1ABA" w:rsidP="00EF5857">
      <w:pPr>
        <w:spacing w:after="0" w:line="240" w:lineRule="auto"/>
      </w:pPr>
      <w:r>
        <w:separator/>
      </w:r>
    </w:p>
  </w:footnote>
  <w:footnote w:type="continuationSeparator" w:id="0">
    <w:p w:rsidR="00CD1ABA" w:rsidRDefault="00CD1ABA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E318B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B0DF1"/>
    <w:rsid w:val="000E78AC"/>
    <w:rsid w:val="00133410"/>
    <w:rsid w:val="00161598"/>
    <w:rsid w:val="001733CA"/>
    <w:rsid w:val="00185974"/>
    <w:rsid w:val="00197CF3"/>
    <w:rsid w:val="001A6037"/>
    <w:rsid w:val="001E5D76"/>
    <w:rsid w:val="00204474"/>
    <w:rsid w:val="002120E0"/>
    <w:rsid w:val="002A5225"/>
    <w:rsid w:val="002B3FA4"/>
    <w:rsid w:val="002C473E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32937"/>
    <w:rsid w:val="0044241A"/>
    <w:rsid w:val="00443613"/>
    <w:rsid w:val="004C2334"/>
    <w:rsid w:val="004E0045"/>
    <w:rsid w:val="004F4DCA"/>
    <w:rsid w:val="00512BEB"/>
    <w:rsid w:val="00522B7C"/>
    <w:rsid w:val="00534C94"/>
    <w:rsid w:val="00574D09"/>
    <w:rsid w:val="00591E9D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6E318B"/>
    <w:rsid w:val="00717B82"/>
    <w:rsid w:val="00742FD2"/>
    <w:rsid w:val="0075649D"/>
    <w:rsid w:val="007C05E3"/>
    <w:rsid w:val="00807037"/>
    <w:rsid w:val="00826D31"/>
    <w:rsid w:val="00843C19"/>
    <w:rsid w:val="00850A86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615D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B2FEA"/>
    <w:rsid w:val="00AC4BF7"/>
    <w:rsid w:val="00AC58AD"/>
    <w:rsid w:val="00AD6A27"/>
    <w:rsid w:val="00B024E0"/>
    <w:rsid w:val="00B07654"/>
    <w:rsid w:val="00B07BEB"/>
    <w:rsid w:val="00B10A72"/>
    <w:rsid w:val="00B17BCF"/>
    <w:rsid w:val="00B44F07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78B5"/>
    <w:rsid w:val="00C8365B"/>
    <w:rsid w:val="00CA7E51"/>
    <w:rsid w:val="00CD1ABA"/>
    <w:rsid w:val="00D264E9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E7E5F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2016-10-24T07:02:00Z</cp:lastPrinted>
  <dcterms:created xsi:type="dcterms:W3CDTF">2019-08-20T13:50:00Z</dcterms:created>
  <dcterms:modified xsi:type="dcterms:W3CDTF">2019-08-20T13:50:00Z</dcterms:modified>
</cp:coreProperties>
</file>