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37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98173D" w:rsidP="00563445">
      <w:pPr>
        <w:jc w:val="center"/>
        <w:rPr>
          <w:szCs w:val="28"/>
          <w:lang w:val="uk-UA"/>
        </w:rPr>
      </w:pPr>
      <w:r w:rsidRPr="0098173D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98173D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98173D" w:rsidRDefault="0098173D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32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CC6B96" w:rsidTr="00CC6B96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CC6B96" w:rsidRDefault="00FC7B4A" w:rsidP="00CC6B96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CC6B96">
              <w:rPr>
                <w:szCs w:val="28"/>
                <w:lang w:val="uk-UA"/>
              </w:rPr>
              <w:t xml:space="preserve">Про </w:t>
            </w:r>
            <w:r w:rsidR="00CC6B96" w:rsidRPr="00CC6B96">
              <w:rPr>
                <w:szCs w:val="28"/>
                <w:lang w:val="uk-UA"/>
              </w:rPr>
              <w:t>надання у користування мисливських угідь Новоодеській районній організації Українського товариства мисливців та рибалок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4C5487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Погодитись з висновками постійної комісії обласної ради з питань екології, охорони навколишнього середовища та використання природних ресурсів з розгляду цього питання.</w:t>
      </w:r>
    </w:p>
    <w:p w:rsidR="004C5487" w:rsidRDefault="004C5487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</w:t>
      </w:r>
      <w:r w:rsidR="0098173D">
        <w:rPr>
          <w:rFonts w:eastAsia="Times New Roman"/>
          <w:szCs w:val="28"/>
          <w:lang w:eastAsia="ru-RU"/>
        </w:rPr>
        <w:t xml:space="preserve">                            </w:t>
      </w:r>
      <w:r w:rsidRPr="00CE17C8">
        <w:rPr>
          <w:rFonts w:eastAsia="Times New Roman"/>
          <w:szCs w:val="28"/>
          <w:lang w:eastAsia="ru-RU"/>
        </w:rPr>
        <w:t xml:space="preserve">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98173D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B7D06"/>
    <w:rsid w:val="001E258A"/>
    <w:rsid w:val="001E61AC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37BE"/>
    <w:rsid w:val="005B656F"/>
    <w:rsid w:val="005D5A4B"/>
    <w:rsid w:val="005E4C24"/>
    <w:rsid w:val="005F4EB7"/>
    <w:rsid w:val="0060023B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61607"/>
    <w:rsid w:val="00763634"/>
    <w:rsid w:val="00780508"/>
    <w:rsid w:val="00787D9E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8173D"/>
    <w:rsid w:val="009C552C"/>
    <w:rsid w:val="00A13878"/>
    <w:rsid w:val="00A33263"/>
    <w:rsid w:val="00A64F3F"/>
    <w:rsid w:val="00A66802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A222B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D12D3"/>
    <w:rsid w:val="00DE7F76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