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60C" w:rsidRDefault="00A1160C" w:rsidP="00A1160C">
      <w:pPr>
        <w:spacing w:line="276" w:lineRule="auto"/>
        <w:ind w:left="495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:rsidR="00A1160C" w:rsidRDefault="00A1160C" w:rsidP="00A1160C">
      <w:pPr>
        <w:spacing w:line="276" w:lineRule="auto"/>
        <w:ind w:left="495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Наглядової ради </w:t>
      </w:r>
    </w:p>
    <w:p w:rsidR="00324ACD" w:rsidRDefault="00324ACD" w:rsidP="00A1160C">
      <w:pPr>
        <w:spacing w:line="276" w:lineRule="auto"/>
        <w:ind w:firstLine="709"/>
        <w:jc w:val="center"/>
        <w:rPr>
          <w:sz w:val="28"/>
          <w:szCs w:val="28"/>
          <w:lang w:val="uk-UA"/>
        </w:rPr>
      </w:pPr>
    </w:p>
    <w:p w:rsidR="00A1160C" w:rsidRPr="00A1160C" w:rsidRDefault="00A1160C" w:rsidP="00A1160C">
      <w:pPr>
        <w:spacing w:line="276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Переможці </w:t>
      </w:r>
      <w:r w:rsidRPr="00A1160C">
        <w:rPr>
          <w:sz w:val="28"/>
          <w:szCs w:val="28"/>
          <w:lang w:val="uk-UA"/>
        </w:rPr>
        <w:t>щорічного обласного конкурсу проектів та програм розвитку місцевого самоврядування 201</w:t>
      </w:r>
      <w:r w:rsidR="00373CFD">
        <w:rPr>
          <w:sz w:val="28"/>
          <w:szCs w:val="28"/>
          <w:lang w:val="uk-UA"/>
        </w:rPr>
        <w:t>3</w:t>
      </w:r>
      <w:r w:rsidRPr="00A1160C">
        <w:rPr>
          <w:sz w:val="28"/>
          <w:szCs w:val="28"/>
          <w:lang w:val="uk-UA"/>
        </w:rPr>
        <w:t xml:space="preserve"> року</w:t>
      </w:r>
    </w:p>
    <w:p w:rsidR="00A1160C" w:rsidRDefault="00A1160C" w:rsidP="00A1160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4431"/>
        <w:gridCol w:w="2268"/>
      </w:tblGrid>
      <w:tr w:rsidR="00715742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center"/>
              <w:rPr>
                <w:lang w:val="uk-UA"/>
              </w:rPr>
            </w:pPr>
            <w:r>
              <w:t xml:space="preserve">Орган </w:t>
            </w:r>
            <w:proofErr w:type="spellStart"/>
            <w:proofErr w:type="gramStart"/>
            <w:r>
              <w:t>м</w:t>
            </w:r>
            <w:proofErr w:type="gramEnd"/>
            <w:r>
              <w:t>ісцевого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t xml:space="preserve"> – </w:t>
            </w:r>
            <w:proofErr w:type="spellStart"/>
            <w:r>
              <w:t>переможець</w:t>
            </w:r>
            <w:proofErr w:type="spellEnd"/>
            <w:r>
              <w:t xml:space="preserve"> конкурсу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742" w:rsidRDefault="00715742">
            <w:pPr>
              <w:spacing w:line="276" w:lineRule="auto"/>
              <w:jc w:val="center"/>
              <w:rPr>
                <w:lang w:val="uk-UA"/>
              </w:rPr>
            </w:pPr>
            <w:proofErr w:type="spellStart"/>
            <w:r>
              <w:t>Назва</w:t>
            </w:r>
            <w:proofErr w:type="spellEnd"/>
            <w:r>
              <w:t xml:space="preserve"> проекту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742" w:rsidRDefault="00715742">
            <w:pPr>
              <w:spacing w:line="276" w:lineRule="auto"/>
              <w:jc w:val="center"/>
              <w:rPr>
                <w:szCs w:val="20"/>
                <w:lang w:val="uk-UA"/>
              </w:rPr>
            </w:pP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обласного</w:t>
            </w:r>
            <w:proofErr w:type="spellEnd"/>
            <w:r>
              <w:t xml:space="preserve"> бюджету на </w:t>
            </w:r>
            <w:proofErr w:type="spellStart"/>
            <w:r>
              <w:t>впровадження</w:t>
            </w:r>
            <w:proofErr w:type="spellEnd"/>
          </w:p>
          <w:p w:rsidR="00715742" w:rsidRDefault="00715742">
            <w:pPr>
              <w:spacing w:line="276" w:lineRule="auto"/>
              <w:jc w:val="center"/>
            </w:pPr>
            <w:r>
              <w:t xml:space="preserve"> (тис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г</w:t>
            </w:r>
            <w:proofErr w:type="gramEnd"/>
            <w:r>
              <w:t>ривень</w:t>
            </w:r>
            <w:proofErr w:type="spellEnd"/>
            <w:r>
              <w:t>)</w:t>
            </w:r>
          </w:p>
          <w:p w:rsidR="00715742" w:rsidRDefault="00715742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373CFD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3CFD" w:rsidRDefault="00373CFD" w:rsidP="007F72A6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Воронівська</w:t>
            </w:r>
            <w:proofErr w:type="spellEnd"/>
            <w:r>
              <w:rPr>
                <w:lang w:val="uk-UA"/>
              </w:rPr>
              <w:t xml:space="preserve"> сільська рада Вознесенського району</w:t>
            </w:r>
          </w:p>
          <w:p w:rsidR="004D088A" w:rsidRPr="000466BF" w:rsidRDefault="004D088A" w:rsidP="007F72A6">
            <w:pPr>
              <w:jc w:val="center"/>
              <w:rPr>
                <w:lang w:val="uk-UA"/>
              </w:rPr>
            </w:pP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3CFD" w:rsidRPr="000466BF" w:rsidRDefault="00373CFD" w:rsidP="003225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«Модернізація  системи освіти – запорука якісного навчання»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3CFD" w:rsidRDefault="004D088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</w:tr>
      <w:tr w:rsidR="004D088A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Default="004D088A" w:rsidP="00373CF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Трикратівська</w:t>
            </w:r>
            <w:proofErr w:type="spellEnd"/>
            <w:r>
              <w:rPr>
                <w:lang w:val="uk-UA"/>
              </w:rPr>
              <w:t xml:space="preserve"> сільська рада </w:t>
            </w:r>
            <w:proofErr w:type="spellStart"/>
            <w:r>
              <w:rPr>
                <w:lang w:val="uk-UA"/>
              </w:rPr>
              <w:t>Вознесенсього</w:t>
            </w:r>
            <w:proofErr w:type="spellEnd"/>
            <w:r>
              <w:rPr>
                <w:lang w:val="uk-UA"/>
              </w:rPr>
              <w:t xml:space="preserve"> району </w:t>
            </w:r>
          </w:p>
          <w:p w:rsidR="004D088A" w:rsidRPr="00DB3AD9" w:rsidRDefault="004D088A" w:rsidP="007F72A6">
            <w:pPr>
              <w:jc w:val="center"/>
              <w:rPr>
                <w:lang w:val="uk-UA"/>
              </w:rPr>
            </w:pP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Pr="000466BF" w:rsidRDefault="004D088A" w:rsidP="007F72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Фізичному розвитку – належну увагу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Default="004D088A" w:rsidP="004D088A">
            <w:pPr>
              <w:jc w:val="center"/>
            </w:pPr>
            <w:r>
              <w:rPr>
                <w:lang w:val="uk-UA"/>
              </w:rPr>
              <w:t>5</w:t>
            </w:r>
            <w:r w:rsidRPr="009717AD">
              <w:rPr>
                <w:lang w:val="uk-UA"/>
              </w:rPr>
              <w:t>0,0</w:t>
            </w:r>
          </w:p>
        </w:tc>
      </w:tr>
      <w:tr w:rsidR="004D088A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Pr="00394227" w:rsidRDefault="004D088A" w:rsidP="00373CF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Новогригорівська</w:t>
            </w:r>
            <w:proofErr w:type="spellEnd"/>
            <w:r>
              <w:rPr>
                <w:lang w:val="uk-UA"/>
              </w:rPr>
              <w:t xml:space="preserve"> сільська рада Вознесенського району</w:t>
            </w:r>
            <w:r w:rsidRPr="00394227">
              <w:rPr>
                <w:lang w:val="uk-UA"/>
              </w:rPr>
              <w:t xml:space="preserve"> 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Pr="000466BF" w:rsidRDefault="004D088A" w:rsidP="007F72A6">
            <w:pPr>
              <w:jc w:val="center"/>
              <w:rPr>
                <w:lang w:val="uk-UA"/>
              </w:rPr>
            </w:pPr>
            <w:r w:rsidRPr="00394227">
              <w:rPr>
                <w:lang w:val="uk-UA"/>
              </w:rPr>
              <w:t>«Модернізація системи зовнішнього осві</w:t>
            </w:r>
            <w:r>
              <w:rPr>
                <w:lang w:val="uk-UA"/>
              </w:rPr>
              <w:t xml:space="preserve">тлення шляхом запровадження сучасних технологій у процесі розвитку інвестиційної привабливості сіл </w:t>
            </w:r>
            <w:proofErr w:type="spellStart"/>
            <w:r>
              <w:rPr>
                <w:lang w:val="uk-UA"/>
              </w:rPr>
              <w:t>Новогригорівка</w:t>
            </w:r>
            <w:proofErr w:type="spellEnd"/>
            <w:r>
              <w:rPr>
                <w:lang w:val="uk-UA"/>
              </w:rPr>
              <w:t xml:space="preserve"> та Ракове </w:t>
            </w:r>
            <w:proofErr w:type="spellStart"/>
            <w:r>
              <w:rPr>
                <w:lang w:val="uk-UA"/>
              </w:rPr>
              <w:t>Новогригорівської</w:t>
            </w:r>
            <w:proofErr w:type="spellEnd"/>
            <w:r>
              <w:rPr>
                <w:lang w:val="uk-UA"/>
              </w:rPr>
              <w:t xml:space="preserve"> сільської ради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Default="004D088A" w:rsidP="004D088A">
            <w:pPr>
              <w:jc w:val="center"/>
            </w:pPr>
            <w:r w:rsidRPr="009717AD">
              <w:rPr>
                <w:lang w:val="uk-UA"/>
              </w:rPr>
              <w:t>30,</w:t>
            </w:r>
            <w:r>
              <w:rPr>
                <w:lang w:val="uk-UA"/>
              </w:rPr>
              <w:t>66</w:t>
            </w:r>
          </w:p>
        </w:tc>
      </w:tr>
      <w:tr w:rsidR="004D088A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Pr="000466BF" w:rsidRDefault="004D088A" w:rsidP="00373CF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Романобалківська</w:t>
            </w:r>
            <w:proofErr w:type="spellEnd"/>
            <w:r>
              <w:rPr>
                <w:lang w:val="uk-UA"/>
              </w:rPr>
              <w:t xml:space="preserve"> сільська рада Первомайського району 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Pr="000466BF" w:rsidRDefault="004D088A" w:rsidP="007F72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Через санацію приміщення амбулаторії загальної практики сімейної медицини до підвищення якості  надання медичного обслуговування сільському населенню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Default="00C1550E" w:rsidP="004D088A">
            <w:pPr>
              <w:jc w:val="center"/>
            </w:pPr>
            <w:r>
              <w:rPr>
                <w:lang w:val="uk-UA"/>
              </w:rPr>
              <w:t>49,0</w:t>
            </w:r>
          </w:p>
        </w:tc>
      </w:tr>
      <w:tr w:rsidR="004D088A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Default="004D088A" w:rsidP="007F72A6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Дмитрівська</w:t>
            </w:r>
            <w:proofErr w:type="spellEnd"/>
            <w:r>
              <w:rPr>
                <w:lang w:val="uk-UA"/>
              </w:rPr>
              <w:t xml:space="preserve"> сільська рада Вознесенського району</w:t>
            </w:r>
          </w:p>
          <w:p w:rsidR="004D088A" w:rsidRPr="000466BF" w:rsidRDefault="004D088A" w:rsidP="007F72A6">
            <w:pPr>
              <w:jc w:val="center"/>
              <w:rPr>
                <w:lang w:val="uk-UA"/>
              </w:rPr>
            </w:pP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Pr="000466BF" w:rsidRDefault="004D088A" w:rsidP="00373C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«Смачного, малюк»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Default="004D088A" w:rsidP="00C1550E">
            <w:pPr>
              <w:jc w:val="center"/>
            </w:pPr>
            <w:r>
              <w:rPr>
                <w:lang w:val="uk-UA"/>
              </w:rPr>
              <w:t>19,6</w:t>
            </w:r>
            <w:r w:rsidR="00C1550E">
              <w:rPr>
                <w:lang w:val="uk-UA"/>
              </w:rPr>
              <w:t>2</w:t>
            </w:r>
          </w:p>
        </w:tc>
      </w:tr>
      <w:tr w:rsidR="004D088A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Default="004D088A" w:rsidP="00373CF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Новомиколаївька</w:t>
            </w:r>
            <w:proofErr w:type="spellEnd"/>
            <w:r>
              <w:rPr>
                <w:lang w:val="uk-UA"/>
              </w:rPr>
              <w:t xml:space="preserve">  сільська рада </w:t>
            </w:r>
            <w:proofErr w:type="spellStart"/>
            <w:r>
              <w:rPr>
                <w:lang w:val="uk-UA"/>
              </w:rPr>
              <w:t>Новобузького</w:t>
            </w:r>
            <w:proofErr w:type="spellEnd"/>
            <w:r>
              <w:rPr>
                <w:lang w:val="uk-UA"/>
              </w:rPr>
              <w:t xml:space="preserve"> району </w:t>
            </w:r>
          </w:p>
          <w:p w:rsidR="004D088A" w:rsidRPr="000466BF" w:rsidRDefault="004D088A" w:rsidP="00373CFD">
            <w:pPr>
              <w:jc w:val="center"/>
              <w:rPr>
                <w:lang w:val="uk-UA"/>
              </w:rPr>
            </w:pP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Pr="000466BF" w:rsidRDefault="004D088A" w:rsidP="007F72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Медичному обслуговуванню сільського населення – підтримка та увага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Default="004D088A" w:rsidP="004D088A">
            <w:pPr>
              <w:jc w:val="center"/>
            </w:pPr>
            <w:r>
              <w:rPr>
                <w:lang w:val="uk-UA"/>
              </w:rPr>
              <w:t>50,0</w:t>
            </w:r>
          </w:p>
        </w:tc>
      </w:tr>
      <w:tr w:rsidR="004D088A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Default="004D088A" w:rsidP="00373CF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Інгульська</w:t>
            </w:r>
            <w:proofErr w:type="spellEnd"/>
            <w:r>
              <w:rPr>
                <w:lang w:val="uk-UA"/>
              </w:rPr>
              <w:t xml:space="preserve"> сільська рада </w:t>
            </w:r>
            <w:proofErr w:type="spellStart"/>
            <w:r>
              <w:rPr>
                <w:lang w:val="uk-UA"/>
              </w:rPr>
              <w:t>Баштанського</w:t>
            </w:r>
            <w:proofErr w:type="spellEnd"/>
            <w:r>
              <w:rPr>
                <w:lang w:val="uk-UA"/>
              </w:rPr>
              <w:t xml:space="preserve"> району </w:t>
            </w:r>
          </w:p>
          <w:p w:rsidR="004D088A" w:rsidRPr="000466BF" w:rsidRDefault="004D088A" w:rsidP="00373CFD">
            <w:pPr>
              <w:jc w:val="center"/>
              <w:rPr>
                <w:lang w:val="uk-UA"/>
              </w:rPr>
            </w:pP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Pr="000466BF" w:rsidRDefault="004D088A" w:rsidP="007F72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Енергозберігаючі заходи в дитячому садку  «Ромашка»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Default="004D088A" w:rsidP="004D088A">
            <w:pPr>
              <w:jc w:val="center"/>
            </w:pPr>
            <w:r>
              <w:rPr>
                <w:lang w:val="uk-UA"/>
              </w:rPr>
              <w:t>5</w:t>
            </w:r>
            <w:r w:rsidRPr="009717AD">
              <w:rPr>
                <w:lang w:val="uk-UA"/>
              </w:rPr>
              <w:t>0,0</w:t>
            </w:r>
          </w:p>
        </w:tc>
      </w:tr>
      <w:tr w:rsidR="004D088A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Default="004D088A" w:rsidP="00373CF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Христофорівська</w:t>
            </w:r>
            <w:proofErr w:type="spellEnd"/>
            <w:r>
              <w:rPr>
                <w:lang w:val="uk-UA"/>
              </w:rPr>
              <w:t xml:space="preserve"> сільська рада </w:t>
            </w:r>
            <w:proofErr w:type="spellStart"/>
            <w:r>
              <w:rPr>
                <w:lang w:val="uk-UA"/>
              </w:rPr>
              <w:t>Баштанського</w:t>
            </w:r>
            <w:proofErr w:type="spellEnd"/>
            <w:r>
              <w:rPr>
                <w:lang w:val="uk-UA"/>
              </w:rPr>
              <w:t xml:space="preserve"> району </w:t>
            </w:r>
          </w:p>
          <w:p w:rsidR="004D088A" w:rsidRPr="000466BF" w:rsidRDefault="004D088A" w:rsidP="00373CFD">
            <w:pPr>
              <w:jc w:val="center"/>
              <w:rPr>
                <w:lang w:val="uk-UA"/>
              </w:rPr>
            </w:pP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Pr="000466BF" w:rsidRDefault="004D088A" w:rsidP="007F72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Відновлення зовнішнього освітлення в селі </w:t>
            </w:r>
            <w:proofErr w:type="spellStart"/>
            <w:r>
              <w:rPr>
                <w:lang w:val="uk-UA"/>
              </w:rPr>
              <w:t>Христофорівка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Default="004D088A" w:rsidP="004D088A">
            <w:pPr>
              <w:jc w:val="center"/>
            </w:pPr>
            <w:r>
              <w:rPr>
                <w:lang w:val="uk-UA"/>
              </w:rPr>
              <w:t>5</w:t>
            </w:r>
            <w:r w:rsidRPr="009717AD">
              <w:rPr>
                <w:lang w:val="uk-UA"/>
              </w:rPr>
              <w:t>0,0</w:t>
            </w:r>
          </w:p>
        </w:tc>
      </w:tr>
      <w:tr w:rsidR="004D088A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Default="004D088A" w:rsidP="007F72A6">
            <w:pPr>
              <w:jc w:val="center"/>
              <w:rPr>
                <w:lang w:val="uk-UA"/>
              </w:rPr>
            </w:pPr>
            <w:proofErr w:type="spellStart"/>
            <w:r w:rsidRPr="002B5332">
              <w:rPr>
                <w:lang w:val="uk-UA"/>
              </w:rPr>
              <w:t>Афанасіївська</w:t>
            </w:r>
            <w:proofErr w:type="spellEnd"/>
            <w:r w:rsidRPr="002B5332">
              <w:rPr>
                <w:lang w:val="uk-UA"/>
              </w:rPr>
              <w:t xml:space="preserve"> сільська рада </w:t>
            </w:r>
            <w:proofErr w:type="spellStart"/>
            <w:r w:rsidRPr="002B5332">
              <w:rPr>
                <w:lang w:val="uk-UA"/>
              </w:rPr>
              <w:t>Снігурівського</w:t>
            </w:r>
            <w:proofErr w:type="spellEnd"/>
            <w:r w:rsidRPr="002B5332">
              <w:rPr>
                <w:lang w:val="uk-UA"/>
              </w:rPr>
              <w:t xml:space="preserve"> району</w:t>
            </w:r>
          </w:p>
          <w:p w:rsidR="004D088A" w:rsidRPr="002B5332" w:rsidRDefault="004D088A" w:rsidP="007F72A6">
            <w:pPr>
              <w:jc w:val="center"/>
              <w:rPr>
                <w:vertAlign w:val="subscript"/>
              </w:rPr>
            </w:pP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Pr="002B5332" w:rsidRDefault="004D088A" w:rsidP="007F72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Тепло приміщень + тепло сердець = життєвий вогник здорової дитини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Pr="004D088A" w:rsidRDefault="004D088A" w:rsidP="00C155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43,1</w:t>
            </w:r>
            <w:r w:rsidR="00C1550E">
              <w:rPr>
                <w:lang w:val="uk-UA"/>
              </w:rPr>
              <w:t>2</w:t>
            </w:r>
          </w:p>
        </w:tc>
      </w:tr>
      <w:tr w:rsidR="004D088A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Default="004D088A" w:rsidP="00373CF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Улянівська</w:t>
            </w:r>
            <w:proofErr w:type="spellEnd"/>
            <w:r>
              <w:rPr>
                <w:lang w:val="uk-UA"/>
              </w:rPr>
              <w:t xml:space="preserve"> сільська рада  Миколаївського району</w:t>
            </w:r>
          </w:p>
          <w:p w:rsidR="004D088A" w:rsidRPr="000466BF" w:rsidRDefault="004D088A" w:rsidP="007F72A6">
            <w:pPr>
              <w:jc w:val="center"/>
              <w:rPr>
                <w:lang w:val="uk-UA"/>
              </w:rPr>
            </w:pP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Pr="000466BF" w:rsidRDefault="004D088A" w:rsidP="00373C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Здорова дитина-щаслива родина – багата країна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Default="004D088A" w:rsidP="004D088A">
            <w:pPr>
              <w:jc w:val="center"/>
            </w:pPr>
            <w:r>
              <w:rPr>
                <w:lang w:val="uk-UA"/>
              </w:rPr>
              <w:t>49,0</w:t>
            </w:r>
          </w:p>
        </w:tc>
      </w:tr>
      <w:tr w:rsidR="000715E3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5E3" w:rsidRPr="000466BF" w:rsidRDefault="000715E3" w:rsidP="000715E3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Снігурівська</w:t>
            </w:r>
            <w:proofErr w:type="spellEnd"/>
            <w:r>
              <w:rPr>
                <w:lang w:val="uk-UA"/>
              </w:rPr>
              <w:t xml:space="preserve"> міська рада 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ACD" w:rsidRPr="000466BF" w:rsidRDefault="000715E3" w:rsidP="004D08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Інтеграція дітей з обмеженими можливостями здоров’я в середовище здорових однолітків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5E3" w:rsidRPr="004D088A" w:rsidRDefault="004D088A" w:rsidP="00C1550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68,</w:t>
            </w:r>
            <w:r w:rsidR="00C1550E">
              <w:rPr>
                <w:lang w:val="uk-UA"/>
              </w:rPr>
              <w:t>6</w:t>
            </w:r>
          </w:p>
        </w:tc>
      </w:tr>
      <w:tr w:rsidR="000715E3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5E3" w:rsidRPr="00133E1B" w:rsidRDefault="000715E3" w:rsidP="000715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Миколаївська міська рада</w:t>
            </w:r>
            <w:r w:rsidRPr="00133E1B">
              <w:rPr>
                <w:lang w:val="uk-UA"/>
              </w:rPr>
              <w:t xml:space="preserve"> 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536" w:rsidRDefault="008C11A6" w:rsidP="007F72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Нове будівництво </w:t>
            </w:r>
            <w:r w:rsidR="000715E3" w:rsidRPr="00133E1B">
              <w:rPr>
                <w:lang w:val="uk-UA"/>
              </w:rPr>
              <w:t xml:space="preserve"> дитячого</w:t>
            </w:r>
            <w:r w:rsidR="000715E3">
              <w:rPr>
                <w:lang w:val="uk-UA"/>
              </w:rPr>
              <w:t xml:space="preserve"> </w:t>
            </w:r>
            <w:r w:rsidR="00C1550E">
              <w:rPr>
                <w:lang w:val="uk-UA"/>
              </w:rPr>
              <w:t xml:space="preserve">містечка </w:t>
            </w:r>
          </w:p>
          <w:p w:rsidR="000715E3" w:rsidRDefault="00C1550E" w:rsidP="007F72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«Дитячий світ дорожнього руху» </w:t>
            </w:r>
            <w:r w:rsidR="008C11A6">
              <w:rPr>
                <w:lang w:val="uk-UA"/>
              </w:rPr>
              <w:t xml:space="preserve"> на території спортивного містечка «Корабельний» за адресою:                    </w:t>
            </w:r>
            <w:r w:rsidR="00322536">
              <w:rPr>
                <w:lang w:val="uk-UA"/>
              </w:rPr>
              <w:t xml:space="preserve"> пр. Жовтнев</w:t>
            </w:r>
            <w:r w:rsidR="008C11A6">
              <w:rPr>
                <w:lang w:val="uk-UA"/>
              </w:rPr>
              <w:t>ий,</w:t>
            </w:r>
            <w:r w:rsidR="00322536">
              <w:rPr>
                <w:lang w:val="uk-UA"/>
              </w:rPr>
              <w:t>, 325</w:t>
            </w:r>
            <w:r w:rsidR="008C11A6">
              <w:rPr>
                <w:lang w:val="uk-UA"/>
              </w:rPr>
              <w:t xml:space="preserve">, </w:t>
            </w:r>
            <w:r w:rsidR="00322536">
              <w:rPr>
                <w:lang w:val="uk-UA"/>
              </w:rPr>
              <w:t xml:space="preserve">327 </w:t>
            </w:r>
            <w:r w:rsidR="008C11A6">
              <w:rPr>
                <w:lang w:val="uk-UA"/>
              </w:rPr>
              <w:t xml:space="preserve"> в </w:t>
            </w:r>
            <w:r w:rsidR="000715E3">
              <w:rPr>
                <w:lang w:val="uk-UA"/>
              </w:rPr>
              <w:t>м.</w:t>
            </w:r>
            <w:r w:rsidR="008C11A6">
              <w:rPr>
                <w:lang w:val="uk-UA"/>
              </w:rPr>
              <w:t xml:space="preserve"> </w:t>
            </w:r>
            <w:r w:rsidR="000715E3">
              <w:rPr>
                <w:lang w:val="uk-UA"/>
              </w:rPr>
              <w:t>Миколаєв</w:t>
            </w:r>
            <w:r w:rsidR="008C11A6">
              <w:rPr>
                <w:lang w:val="uk-UA"/>
              </w:rPr>
              <w:t>і</w:t>
            </w:r>
          </w:p>
          <w:p w:rsidR="008B6D8F" w:rsidRPr="000466BF" w:rsidRDefault="008B6D8F" w:rsidP="007F72A6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5E3" w:rsidRPr="004D088A" w:rsidRDefault="004D088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75,0</w:t>
            </w:r>
          </w:p>
        </w:tc>
      </w:tr>
      <w:tr w:rsidR="00324ACD" w:rsidTr="0031197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ACD" w:rsidRDefault="00324ACD" w:rsidP="00324A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Баштанська районна рада 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ACD" w:rsidRDefault="00324ACD" w:rsidP="007F72A6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Хоспісна</w:t>
            </w:r>
            <w:proofErr w:type="spellEnd"/>
            <w:r>
              <w:rPr>
                <w:lang w:val="uk-UA"/>
              </w:rPr>
              <w:t xml:space="preserve"> допомога жителям </w:t>
            </w:r>
            <w:proofErr w:type="spellStart"/>
            <w:r>
              <w:rPr>
                <w:lang w:val="uk-UA"/>
              </w:rPr>
              <w:t>Баштанського</w:t>
            </w:r>
            <w:proofErr w:type="spellEnd"/>
            <w:r>
              <w:rPr>
                <w:lang w:val="uk-UA"/>
              </w:rPr>
              <w:t xml:space="preserve"> району (належний догляд за тяжкими безнадійно хворим)</w:t>
            </w:r>
          </w:p>
          <w:p w:rsidR="008B6D8F" w:rsidRDefault="008B6D8F" w:rsidP="007F72A6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ACD" w:rsidRDefault="004D088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</w:tr>
      <w:tr w:rsidR="00311973" w:rsidRPr="00311973" w:rsidTr="00135668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973" w:rsidRDefault="00311973" w:rsidP="007F72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Вознесенська районна рада </w:t>
            </w:r>
          </w:p>
          <w:p w:rsidR="00311973" w:rsidRPr="000466BF" w:rsidRDefault="00311973" w:rsidP="007F72A6">
            <w:pPr>
              <w:jc w:val="center"/>
              <w:rPr>
                <w:lang w:val="uk-UA"/>
              </w:rPr>
            </w:pP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973" w:rsidRPr="000466BF" w:rsidRDefault="00311973" w:rsidP="007F72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«Діти – соціальна інвестиція – подаруємо їм радість»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973" w:rsidRPr="000466BF" w:rsidRDefault="004D088A" w:rsidP="003119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</w:tr>
      <w:tr w:rsidR="00135668" w:rsidRPr="00311973" w:rsidTr="00135668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5668" w:rsidRDefault="00135668" w:rsidP="007F72A6">
            <w:pPr>
              <w:jc w:val="center"/>
              <w:rPr>
                <w:lang w:val="uk-UA"/>
              </w:rPr>
            </w:pP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5668" w:rsidRDefault="00135668" w:rsidP="007F72A6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5668" w:rsidRDefault="00135668" w:rsidP="00311973">
            <w:pPr>
              <w:jc w:val="center"/>
              <w:rPr>
                <w:lang w:val="uk-UA"/>
              </w:rPr>
            </w:pPr>
          </w:p>
        </w:tc>
      </w:tr>
    </w:tbl>
    <w:p w:rsidR="00A1160C" w:rsidRPr="00163517" w:rsidRDefault="00A1160C" w:rsidP="00A1160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sectPr w:rsidR="00A1160C" w:rsidRPr="00163517" w:rsidSect="00A6430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60C"/>
    <w:rsid w:val="000009B0"/>
    <w:rsid w:val="00002343"/>
    <w:rsid w:val="00016E95"/>
    <w:rsid w:val="00041BF9"/>
    <w:rsid w:val="00043862"/>
    <w:rsid w:val="00062B6D"/>
    <w:rsid w:val="00065AB6"/>
    <w:rsid w:val="000715E3"/>
    <w:rsid w:val="00072C71"/>
    <w:rsid w:val="000771E7"/>
    <w:rsid w:val="000D3E0E"/>
    <w:rsid w:val="000D7199"/>
    <w:rsid w:val="000E6AA9"/>
    <w:rsid w:val="00133F05"/>
    <w:rsid w:val="00135668"/>
    <w:rsid w:val="00143FA0"/>
    <w:rsid w:val="00152376"/>
    <w:rsid w:val="001559DC"/>
    <w:rsid w:val="001E5E7A"/>
    <w:rsid w:val="001E6A3E"/>
    <w:rsid w:val="001E6F58"/>
    <w:rsid w:val="002135B0"/>
    <w:rsid w:val="00233E22"/>
    <w:rsid w:val="00274BF7"/>
    <w:rsid w:val="002A50ED"/>
    <w:rsid w:val="00300D7F"/>
    <w:rsid w:val="00311973"/>
    <w:rsid w:val="00322536"/>
    <w:rsid w:val="00324ACD"/>
    <w:rsid w:val="00326915"/>
    <w:rsid w:val="00373CFD"/>
    <w:rsid w:val="003778B4"/>
    <w:rsid w:val="003A287F"/>
    <w:rsid w:val="003C08A6"/>
    <w:rsid w:val="003C275E"/>
    <w:rsid w:val="00404BEC"/>
    <w:rsid w:val="00417717"/>
    <w:rsid w:val="00486735"/>
    <w:rsid w:val="004A338E"/>
    <w:rsid w:val="004D088A"/>
    <w:rsid w:val="004F38A1"/>
    <w:rsid w:val="004F7C1C"/>
    <w:rsid w:val="00531672"/>
    <w:rsid w:val="005734A3"/>
    <w:rsid w:val="00573D86"/>
    <w:rsid w:val="00593601"/>
    <w:rsid w:val="005960BE"/>
    <w:rsid w:val="005B6B04"/>
    <w:rsid w:val="005D5632"/>
    <w:rsid w:val="005D7143"/>
    <w:rsid w:val="005E1D8E"/>
    <w:rsid w:val="00636402"/>
    <w:rsid w:val="00645556"/>
    <w:rsid w:val="00662577"/>
    <w:rsid w:val="00715742"/>
    <w:rsid w:val="007170F9"/>
    <w:rsid w:val="0074036E"/>
    <w:rsid w:val="007450F5"/>
    <w:rsid w:val="007801AA"/>
    <w:rsid w:val="00812C36"/>
    <w:rsid w:val="008462C3"/>
    <w:rsid w:val="00856A5E"/>
    <w:rsid w:val="008850C0"/>
    <w:rsid w:val="008B6D8F"/>
    <w:rsid w:val="008C11A6"/>
    <w:rsid w:val="008F3B3B"/>
    <w:rsid w:val="00906E4D"/>
    <w:rsid w:val="009239A9"/>
    <w:rsid w:val="00966127"/>
    <w:rsid w:val="0099043E"/>
    <w:rsid w:val="00A0285A"/>
    <w:rsid w:val="00A1160C"/>
    <w:rsid w:val="00A145D3"/>
    <w:rsid w:val="00A15410"/>
    <w:rsid w:val="00A455AC"/>
    <w:rsid w:val="00A573CA"/>
    <w:rsid w:val="00A64306"/>
    <w:rsid w:val="00A6568A"/>
    <w:rsid w:val="00AA4386"/>
    <w:rsid w:val="00AE24BE"/>
    <w:rsid w:val="00B72757"/>
    <w:rsid w:val="00BB6CA7"/>
    <w:rsid w:val="00BD1EF4"/>
    <w:rsid w:val="00BD7C30"/>
    <w:rsid w:val="00C1550E"/>
    <w:rsid w:val="00C30016"/>
    <w:rsid w:val="00C70AC1"/>
    <w:rsid w:val="00CC61E9"/>
    <w:rsid w:val="00D134D9"/>
    <w:rsid w:val="00D603A3"/>
    <w:rsid w:val="00DD254A"/>
    <w:rsid w:val="00DD2F87"/>
    <w:rsid w:val="00DD7009"/>
    <w:rsid w:val="00DD7A55"/>
    <w:rsid w:val="00DF0908"/>
    <w:rsid w:val="00DF3B1B"/>
    <w:rsid w:val="00DF5F2F"/>
    <w:rsid w:val="00E0611E"/>
    <w:rsid w:val="00E85540"/>
    <w:rsid w:val="00EB70D8"/>
    <w:rsid w:val="00F1320E"/>
    <w:rsid w:val="00F16723"/>
    <w:rsid w:val="00F17409"/>
    <w:rsid w:val="00FB6F23"/>
    <w:rsid w:val="00FC5057"/>
    <w:rsid w:val="00FE4EE7"/>
    <w:rsid w:val="00FE7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60C"/>
    <w:rPr>
      <w:rFonts w:eastAsia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B6C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6C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C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6C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6C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8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6CA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6C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6C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6CA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6C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B6C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B6C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B6C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B6C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B6C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B6C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B6CA7"/>
    <w:rPr>
      <w:rFonts w:eastAsia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BB6CA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BB6C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B6C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BB6C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B6CA7"/>
    <w:rPr>
      <w:b/>
      <w:bCs/>
    </w:rPr>
  </w:style>
  <w:style w:type="character" w:styleId="a9">
    <w:name w:val="Emphasis"/>
    <w:basedOn w:val="a0"/>
    <w:uiPriority w:val="20"/>
    <w:qFormat/>
    <w:rsid w:val="00BB6CA7"/>
    <w:rPr>
      <w:i/>
      <w:iCs/>
    </w:rPr>
  </w:style>
  <w:style w:type="paragraph" w:styleId="aa">
    <w:name w:val="No Spacing"/>
    <w:uiPriority w:val="1"/>
    <w:qFormat/>
    <w:rsid w:val="00BB6CA7"/>
  </w:style>
  <w:style w:type="paragraph" w:styleId="ab">
    <w:name w:val="List Paragraph"/>
    <w:basedOn w:val="a"/>
    <w:uiPriority w:val="34"/>
    <w:qFormat/>
    <w:rsid w:val="00BB6CA7"/>
    <w:pPr>
      <w:ind w:left="720"/>
      <w:contextualSpacing/>
    </w:pPr>
    <w:rPr>
      <w:rFonts w:eastAsiaTheme="minorHAnsi" w:cstheme="minorBidi"/>
      <w:sz w:val="28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BB6CA7"/>
    <w:rPr>
      <w:rFonts w:eastAsiaTheme="minorHAnsi" w:cstheme="minorBidi"/>
      <w:i/>
      <w:iCs/>
      <w:color w:val="000000" w:themeColor="text1"/>
      <w:sz w:val="28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BB6C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B6CA7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HAnsi" w:cstheme="minorBidi"/>
      <w:b/>
      <w:bCs/>
      <w:i/>
      <w:iCs/>
      <w:color w:val="4F81BD" w:themeColor="accent1"/>
      <w:sz w:val="28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BB6C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B6C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B6C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B6C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B6C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B6C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B6CA7"/>
    <w:pPr>
      <w:outlineLvl w:val="9"/>
    </w:pPr>
  </w:style>
  <w:style w:type="table" w:styleId="af4">
    <w:name w:val="Table Grid"/>
    <w:basedOn w:val="a1"/>
    <w:uiPriority w:val="59"/>
    <w:rsid w:val="00A1160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5B6B0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B6B04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3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ГИПИК</dc:creator>
  <cp:keywords/>
  <dc:description/>
  <cp:lastModifiedBy>ЛИНА ГИПИК</cp:lastModifiedBy>
  <cp:revision>11</cp:revision>
  <cp:lastPrinted>2012-12-06T11:24:00Z</cp:lastPrinted>
  <dcterms:created xsi:type="dcterms:W3CDTF">2013-12-26T09:34:00Z</dcterms:created>
  <dcterms:modified xsi:type="dcterms:W3CDTF">2014-01-22T14:24:00Z</dcterms:modified>
</cp:coreProperties>
</file>