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A6D" w:rsidRPr="006D364A" w:rsidRDefault="002F502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556966223" r:id="rId8"/>
        </w:obje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D80031" w:rsidP="0075448A">
      <w:pPr>
        <w:jc w:val="center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ПОСТІЙНА КОМІСІЯ </w:t>
      </w:r>
    </w:p>
    <w:p w:rsidR="00351816" w:rsidRPr="006D364A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>обласної ради з питань регіонального розвитку, планування , бюджету, фінансів та інвестицій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9736" w:type="dxa"/>
        <w:tblInd w:w="-34" w:type="dxa"/>
        <w:tblLook w:val="04A0" w:firstRow="1" w:lastRow="0" w:firstColumn="1" w:lastColumn="0" w:noHBand="0" w:noVBand="1"/>
      </w:tblPr>
      <w:tblGrid>
        <w:gridCol w:w="3153"/>
        <w:gridCol w:w="3924"/>
        <w:gridCol w:w="1401"/>
        <w:gridCol w:w="1258"/>
      </w:tblGrid>
      <w:tr w:rsidR="002B4E05" w:rsidRPr="006D364A" w:rsidTr="00006F57">
        <w:tc>
          <w:tcPr>
            <w:tcW w:w="3153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6D364A" w:rsidP="00CE2C1F">
            <w:pPr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1</w:t>
            </w:r>
            <w:r w:rsidR="00CE2C1F">
              <w:rPr>
                <w:sz w:val="28"/>
                <w:szCs w:val="28"/>
                <w:lang w:val="uk-UA"/>
              </w:rPr>
              <w:t>7</w:t>
            </w:r>
            <w:r w:rsidRPr="006D364A">
              <w:rPr>
                <w:sz w:val="28"/>
                <w:szCs w:val="28"/>
                <w:lang w:val="uk-UA"/>
              </w:rPr>
              <w:t xml:space="preserve"> </w:t>
            </w:r>
            <w:r w:rsidR="00CE2C1F">
              <w:rPr>
                <w:sz w:val="28"/>
                <w:szCs w:val="28"/>
                <w:lang w:val="uk-UA"/>
              </w:rPr>
              <w:t xml:space="preserve">травня </w:t>
            </w:r>
            <w:r w:rsidR="006E11F0">
              <w:rPr>
                <w:sz w:val="28"/>
                <w:szCs w:val="28"/>
                <w:lang w:val="uk-UA"/>
              </w:rPr>
              <w:t xml:space="preserve"> </w:t>
            </w:r>
            <w:r w:rsidRPr="006D364A">
              <w:rPr>
                <w:sz w:val="28"/>
                <w:szCs w:val="28"/>
                <w:lang w:val="uk-UA"/>
              </w:rPr>
              <w:t xml:space="preserve"> 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</w:t>
            </w:r>
            <w:r w:rsidR="00006F57">
              <w:rPr>
                <w:sz w:val="28"/>
                <w:szCs w:val="28"/>
                <w:lang w:val="uk-UA"/>
              </w:rPr>
              <w:t xml:space="preserve"> р</w:t>
            </w:r>
            <w:r w:rsidR="007C04E3" w:rsidRPr="006D364A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24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517D3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01" w:type="dxa"/>
            <w:shd w:val="clear" w:color="auto" w:fill="auto"/>
          </w:tcPr>
          <w:p w:rsidR="002B4E05" w:rsidRPr="006D364A" w:rsidRDefault="002B4E05" w:rsidP="00517D32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5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6D364A" w:rsidRDefault="00AB7D4D" w:rsidP="003518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A333EA" w:rsidRPr="006D364A" w:rsidRDefault="00CB67E5" w:rsidP="00A333EA">
      <w:pPr>
        <w:ind w:right="36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74262C">
        <w:rPr>
          <w:sz w:val="28"/>
          <w:szCs w:val="28"/>
          <w:lang w:val="uk-UA"/>
        </w:rPr>
        <w:t>звернення депутата обласної ради Фроленка В.О.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7C04E3" w:rsidRPr="00CE2C1F" w:rsidTr="00C9513D">
        <w:tc>
          <w:tcPr>
            <w:tcW w:w="5495" w:type="dxa"/>
            <w:shd w:val="clear" w:color="auto" w:fill="auto"/>
          </w:tcPr>
          <w:p w:rsidR="00917A25" w:rsidRPr="006D364A" w:rsidRDefault="00917A25" w:rsidP="006D364A">
            <w:pPr>
              <w:pStyle w:val="aa"/>
              <w:spacing w:before="0" w:after="0" w:line="240" w:lineRule="auto"/>
              <w:ind w:right="567" w:firstLine="0"/>
              <w:rPr>
                <w:sz w:val="28"/>
                <w:szCs w:val="28"/>
                <w:lang w:val="uk-UA" w:eastAsia="uk-UA"/>
              </w:rPr>
            </w:pPr>
          </w:p>
        </w:tc>
      </w:tr>
    </w:tbl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>Заслухавши та обговоривши інформацію з цього питання, постійна комісія обласної ради</w:t>
      </w:r>
    </w:p>
    <w:p w:rsidR="00917A25" w:rsidRPr="006D364A" w:rsidRDefault="00917A25" w:rsidP="00917A25">
      <w:pPr>
        <w:jc w:val="both"/>
        <w:rPr>
          <w:sz w:val="28"/>
          <w:szCs w:val="28"/>
          <w:lang w:val="uk-UA"/>
        </w:rPr>
      </w:pPr>
    </w:p>
    <w:p w:rsidR="00917A25" w:rsidRDefault="00917A25" w:rsidP="00917A25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ВИРІШИЛА:</w:t>
      </w:r>
      <w:bookmarkStart w:id="0" w:name="_GoBack"/>
      <w:bookmarkEnd w:id="0"/>
    </w:p>
    <w:p w:rsidR="00665514" w:rsidRDefault="00665514" w:rsidP="00917A25">
      <w:pPr>
        <w:jc w:val="both"/>
        <w:rPr>
          <w:sz w:val="28"/>
          <w:szCs w:val="28"/>
          <w:lang w:val="uk-UA"/>
        </w:rPr>
      </w:pPr>
    </w:p>
    <w:p w:rsidR="00E73E45" w:rsidRDefault="00C53B59" w:rsidP="00C53B5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 облдержадміністрації, у разі перевиконання обласного бюджету за 6 місяців 2017 року, розглянути питання та передбачити кошти:</w:t>
      </w:r>
    </w:p>
    <w:p w:rsidR="00C53B59" w:rsidRDefault="00C53B59" w:rsidP="00C53B59">
      <w:pPr>
        <w:ind w:firstLine="720"/>
        <w:jc w:val="both"/>
        <w:rPr>
          <w:sz w:val="28"/>
          <w:szCs w:val="28"/>
          <w:lang w:val="uk-UA"/>
        </w:rPr>
      </w:pPr>
    </w:p>
    <w:p w:rsidR="00C53B59" w:rsidRDefault="00C53B59" w:rsidP="00C53B5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2,0 млн. гривень на покращення матеріально- технічної базі обласної офтальмологічної лікарні ( придбання лазерного фотодеструктора та лазерного фотокоагулятора);</w:t>
      </w:r>
    </w:p>
    <w:p w:rsidR="00C53B59" w:rsidRPr="006D364A" w:rsidRDefault="00C53B59" w:rsidP="00917A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33B6E" w:rsidRDefault="00C53B59" w:rsidP="00933B6E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400,0 тис. гривень</w:t>
      </w:r>
      <w:r w:rsidRPr="00C53B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проведення ремонту відділення денного стаціонару </w:t>
      </w:r>
      <w:r>
        <w:rPr>
          <w:sz w:val="28"/>
          <w:szCs w:val="28"/>
          <w:lang w:val="uk-UA"/>
        </w:rPr>
        <w:t xml:space="preserve"> обласної офтальмологічної лікарні</w:t>
      </w:r>
      <w:r>
        <w:rPr>
          <w:sz w:val="28"/>
          <w:szCs w:val="28"/>
          <w:lang w:val="uk-UA"/>
        </w:rPr>
        <w:t>;</w:t>
      </w:r>
    </w:p>
    <w:p w:rsidR="00C53B59" w:rsidRDefault="00C53B59" w:rsidP="00933B6E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C53B59" w:rsidRDefault="00C53B59" w:rsidP="00933B6E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2,0 млн. гривень на капітальний ремонт педіатричного відділення  для новонароджених та недоношених дітей Миколаївської обласної дитячої клінічної лікарні.</w:t>
      </w:r>
    </w:p>
    <w:p w:rsidR="00C53B59" w:rsidRPr="00933B6E" w:rsidRDefault="00C53B59" w:rsidP="00933B6E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6D364A" w:rsidRPr="006D364A" w:rsidRDefault="006D364A" w:rsidP="006D364A">
      <w:pPr>
        <w:rPr>
          <w:lang w:val="uk-UA"/>
        </w:rPr>
      </w:pP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Голова</w:t>
      </w: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351816" w:rsidRPr="006D364A">
        <w:rPr>
          <w:sz w:val="28"/>
          <w:szCs w:val="28"/>
          <w:lang w:val="uk-UA"/>
        </w:rPr>
        <w:t xml:space="preserve">                       Ф.П.Барна</w:t>
      </w:r>
    </w:p>
    <w:sectPr w:rsidR="00571A90" w:rsidRPr="006D364A" w:rsidSect="00E06053">
      <w:headerReference w:type="default" r:id="rId9"/>
      <w:pgSz w:w="11906" w:h="16838"/>
      <w:pgMar w:top="1134" w:right="850" w:bottom="709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020" w:rsidRDefault="002F5020" w:rsidP="008174BA">
      <w:r>
        <w:separator/>
      </w:r>
    </w:p>
  </w:endnote>
  <w:endnote w:type="continuationSeparator" w:id="0">
    <w:p w:rsidR="002F5020" w:rsidRDefault="002F502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020" w:rsidRDefault="002F5020" w:rsidP="008174BA">
      <w:r>
        <w:separator/>
      </w:r>
    </w:p>
  </w:footnote>
  <w:footnote w:type="continuationSeparator" w:id="0">
    <w:p w:rsidR="002F5020" w:rsidRDefault="002F502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972" w:rsidRDefault="00D85324">
    <w:pPr>
      <w:pStyle w:val="a5"/>
      <w:jc w:val="center"/>
    </w:pPr>
    <w:r>
      <w:fldChar w:fldCharType="begin"/>
    </w:r>
    <w:r w:rsidR="00662972">
      <w:instrText>PAGE   \* MERGEFORMAT</w:instrText>
    </w:r>
    <w:r>
      <w:fldChar w:fldCharType="separate"/>
    </w:r>
    <w:r w:rsidR="005C6E05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D5786"/>
    <w:multiLevelType w:val="hybridMultilevel"/>
    <w:tmpl w:val="F184057E"/>
    <w:lvl w:ilvl="0" w:tplc="152809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D7"/>
    <w:rsid w:val="00006F57"/>
    <w:rsid w:val="000118D1"/>
    <w:rsid w:val="0002141C"/>
    <w:rsid w:val="00026C89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02483"/>
    <w:rsid w:val="00111483"/>
    <w:rsid w:val="00123C79"/>
    <w:rsid w:val="00130226"/>
    <w:rsid w:val="0013477B"/>
    <w:rsid w:val="00152C18"/>
    <w:rsid w:val="00152FAA"/>
    <w:rsid w:val="001557C7"/>
    <w:rsid w:val="001602BC"/>
    <w:rsid w:val="00175CF5"/>
    <w:rsid w:val="00180FD6"/>
    <w:rsid w:val="0019433E"/>
    <w:rsid w:val="001A011F"/>
    <w:rsid w:val="001D00B8"/>
    <w:rsid w:val="001D4189"/>
    <w:rsid w:val="001F33BB"/>
    <w:rsid w:val="002028AD"/>
    <w:rsid w:val="002066F0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5020"/>
    <w:rsid w:val="002F6E20"/>
    <w:rsid w:val="00310271"/>
    <w:rsid w:val="00324E1C"/>
    <w:rsid w:val="00342F04"/>
    <w:rsid w:val="00344BDE"/>
    <w:rsid w:val="00351816"/>
    <w:rsid w:val="00354ADA"/>
    <w:rsid w:val="003705C2"/>
    <w:rsid w:val="003836A3"/>
    <w:rsid w:val="003A0ABE"/>
    <w:rsid w:val="003A2598"/>
    <w:rsid w:val="003A2C07"/>
    <w:rsid w:val="003B28CA"/>
    <w:rsid w:val="003E5BFD"/>
    <w:rsid w:val="003F051D"/>
    <w:rsid w:val="003F3A51"/>
    <w:rsid w:val="003F4955"/>
    <w:rsid w:val="0040312C"/>
    <w:rsid w:val="00436865"/>
    <w:rsid w:val="004618B6"/>
    <w:rsid w:val="00483943"/>
    <w:rsid w:val="004B382F"/>
    <w:rsid w:val="004C0664"/>
    <w:rsid w:val="004C46CE"/>
    <w:rsid w:val="004D1A6F"/>
    <w:rsid w:val="004D25E3"/>
    <w:rsid w:val="004D5BC2"/>
    <w:rsid w:val="00507E98"/>
    <w:rsid w:val="00510FA5"/>
    <w:rsid w:val="00517FBD"/>
    <w:rsid w:val="005318A1"/>
    <w:rsid w:val="00550806"/>
    <w:rsid w:val="005639DC"/>
    <w:rsid w:val="00570099"/>
    <w:rsid w:val="00571A90"/>
    <w:rsid w:val="0057648D"/>
    <w:rsid w:val="00583507"/>
    <w:rsid w:val="00586CE4"/>
    <w:rsid w:val="005A26DC"/>
    <w:rsid w:val="005B29C3"/>
    <w:rsid w:val="005B4C20"/>
    <w:rsid w:val="005C6E05"/>
    <w:rsid w:val="005E1E4D"/>
    <w:rsid w:val="005F2B64"/>
    <w:rsid w:val="00620C3B"/>
    <w:rsid w:val="00623323"/>
    <w:rsid w:val="00625650"/>
    <w:rsid w:val="00652391"/>
    <w:rsid w:val="00661B2B"/>
    <w:rsid w:val="00662972"/>
    <w:rsid w:val="00665514"/>
    <w:rsid w:val="006A09CC"/>
    <w:rsid w:val="006A2590"/>
    <w:rsid w:val="006C6254"/>
    <w:rsid w:val="006D364A"/>
    <w:rsid w:val="006E11F0"/>
    <w:rsid w:val="006E6E3F"/>
    <w:rsid w:val="006F2A73"/>
    <w:rsid w:val="006F3B3F"/>
    <w:rsid w:val="006F62C8"/>
    <w:rsid w:val="00713085"/>
    <w:rsid w:val="00717B11"/>
    <w:rsid w:val="00733626"/>
    <w:rsid w:val="00740B4C"/>
    <w:rsid w:val="0074262C"/>
    <w:rsid w:val="007501F9"/>
    <w:rsid w:val="0075448A"/>
    <w:rsid w:val="007704F8"/>
    <w:rsid w:val="007C04E3"/>
    <w:rsid w:val="007D2085"/>
    <w:rsid w:val="007D349B"/>
    <w:rsid w:val="007E74B4"/>
    <w:rsid w:val="008174BA"/>
    <w:rsid w:val="00817E5A"/>
    <w:rsid w:val="00860050"/>
    <w:rsid w:val="00863519"/>
    <w:rsid w:val="00866D89"/>
    <w:rsid w:val="00867065"/>
    <w:rsid w:val="00867E75"/>
    <w:rsid w:val="00873FA4"/>
    <w:rsid w:val="008903C9"/>
    <w:rsid w:val="00893B58"/>
    <w:rsid w:val="008A6B38"/>
    <w:rsid w:val="008C2721"/>
    <w:rsid w:val="008E7010"/>
    <w:rsid w:val="0090607C"/>
    <w:rsid w:val="00910B7B"/>
    <w:rsid w:val="00917A25"/>
    <w:rsid w:val="00917C74"/>
    <w:rsid w:val="00933B6E"/>
    <w:rsid w:val="00936BD5"/>
    <w:rsid w:val="009A7FDD"/>
    <w:rsid w:val="009C191E"/>
    <w:rsid w:val="009C6B86"/>
    <w:rsid w:val="009D7E02"/>
    <w:rsid w:val="009E0A02"/>
    <w:rsid w:val="009E61CE"/>
    <w:rsid w:val="00A02B0E"/>
    <w:rsid w:val="00A03E30"/>
    <w:rsid w:val="00A26F01"/>
    <w:rsid w:val="00A319CE"/>
    <w:rsid w:val="00A333EA"/>
    <w:rsid w:val="00A40215"/>
    <w:rsid w:val="00A524AA"/>
    <w:rsid w:val="00A63A00"/>
    <w:rsid w:val="00A71C34"/>
    <w:rsid w:val="00A84B8C"/>
    <w:rsid w:val="00AB38B4"/>
    <w:rsid w:val="00AB7D4D"/>
    <w:rsid w:val="00AC2990"/>
    <w:rsid w:val="00AC79A6"/>
    <w:rsid w:val="00AD43E0"/>
    <w:rsid w:val="00AF3047"/>
    <w:rsid w:val="00AF5B9A"/>
    <w:rsid w:val="00B013F5"/>
    <w:rsid w:val="00B147C9"/>
    <w:rsid w:val="00B27E8D"/>
    <w:rsid w:val="00B56429"/>
    <w:rsid w:val="00B645A3"/>
    <w:rsid w:val="00B946EF"/>
    <w:rsid w:val="00B947B9"/>
    <w:rsid w:val="00BA6235"/>
    <w:rsid w:val="00BB75AE"/>
    <w:rsid w:val="00BD3753"/>
    <w:rsid w:val="00BD6113"/>
    <w:rsid w:val="00C02F20"/>
    <w:rsid w:val="00C110CE"/>
    <w:rsid w:val="00C253BA"/>
    <w:rsid w:val="00C41811"/>
    <w:rsid w:val="00C467C8"/>
    <w:rsid w:val="00C53B59"/>
    <w:rsid w:val="00C649A1"/>
    <w:rsid w:val="00C777F5"/>
    <w:rsid w:val="00C77C1D"/>
    <w:rsid w:val="00C81331"/>
    <w:rsid w:val="00C9513D"/>
    <w:rsid w:val="00CB67E5"/>
    <w:rsid w:val="00CB7222"/>
    <w:rsid w:val="00CD1A0C"/>
    <w:rsid w:val="00CD3AFD"/>
    <w:rsid w:val="00CE2C1F"/>
    <w:rsid w:val="00CF6ACF"/>
    <w:rsid w:val="00D15EEA"/>
    <w:rsid w:val="00D47538"/>
    <w:rsid w:val="00D53CF9"/>
    <w:rsid w:val="00D56FDB"/>
    <w:rsid w:val="00D674C8"/>
    <w:rsid w:val="00D80031"/>
    <w:rsid w:val="00D8096D"/>
    <w:rsid w:val="00D85324"/>
    <w:rsid w:val="00D94125"/>
    <w:rsid w:val="00DB7DA2"/>
    <w:rsid w:val="00DC3730"/>
    <w:rsid w:val="00DD4E63"/>
    <w:rsid w:val="00E00915"/>
    <w:rsid w:val="00E00CDF"/>
    <w:rsid w:val="00E01ADF"/>
    <w:rsid w:val="00E06053"/>
    <w:rsid w:val="00E10A6D"/>
    <w:rsid w:val="00E43F53"/>
    <w:rsid w:val="00E73555"/>
    <w:rsid w:val="00E73606"/>
    <w:rsid w:val="00E73E45"/>
    <w:rsid w:val="00E94FB8"/>
    <w:rsid w:val="00EA3EB0"/>
    <w:rsid w:val="00EB6CC6"/>
    <w:rsid w:val="00EC282E"/>
    <w:rsid w:val="00EC4296"/>
    <w:rsid w:val="00EC598A"/>
    <w:rsid w:val="00EC66DD"/>
    <w:rsid w:val="00ED6560"/>
    <w:rsid w:val="00F01A47"/>
    <w:rsid w:val="00F048DF"/>
    <w:rsid w:val="00F335A9"/>
    <w:rsid w:val="00F6124F"/>
    <w:rsid w:val="00F70E6B"/>
    <w:rsid w:val="00F76BD7"/>
    <w:rsid w:val="00F93C33"/>
    <w:rsid w:val="00FC2448"/>
    <w:rsid w:val="00FD2B03"/>
    <w:rsid w:val="00FD31DE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5:docId w15:val="{098BDE1A-465F-4A93-A255-E7A33B3EF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2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mado</cp:lastModifiedBy>
  <cp:revision>4</cp:revision>
  <cp:lastPrinted>2017-05-17T06:20:00Z</cp:lastPrinted>
  <dcterms:created xsi:type="dcterms:W3CDTF">2017-05-22T10:36:00Z</dcterms:created>
  <dcterms:modified xsi:type="dcterms:W3CDTF">2017-05-22T10:50:00Z</dcterms:modified>
</cp:coreProperties>
</file>