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7D1B0F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8pt;margin-top:11.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532416369" r:id="rId9"/>
        </w:pict>
      </w: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МИКОЛАЇВСЬКА ОБЛАСНА РАДА</w:t>
      </w:r>
    </w:p>
    <w:p w:rsidR="00612750" w:rsidRDefault="00612750" w:rsidP="0061275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ПОСТІЙНІ КОМІСІЇ</w:t>
      </w:r>
    </w:p>
    <w:p w:rsidR="00476113" w:rsidRPr="00396B95" w:rsidRDefault="00476113" w:rsidP="00476113">
      <w:pPr>
        <w:rPr>
          <w:sz w:val="28"/>
          <w:szCs w:val="28"/>
          <w:lang w:val="uk-UA"/>
        </w:rPr>
      </w:pPr>
    </w:p>
    <w:p w:rsidR="00476113" w:rsidRPr="00396B95" w:rsidRDefault="00476113" w:rsidP="00476113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 Р О Т О К О Л</w:t>
      </w:r>
    </w:p>
    <w:p w:rsidR="00476113" w:rsidRPr="00396B95" w:rsidRDefault="00476113" w:rsidP="00476113">
      <w:pPr>
        <w:jc w:val="center"/>
        <w:rPr>
          <w:sz w:val="16"/>
          <w:szCs w:val="16"/>
          <w:lang w:val="uk-UA"/>
        </w:rPr>
      </w:pPr>
    </w:p>
    <w:p w:rsidR="00612750" w:rsidRDefault="00612750" w:rsidP="0061275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постійних комісій обласної ради</w:t>
      </w:r>
      <w:r w:rsidR="000B4BA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з питань регіонального розвитку, планування, бюджету, фінансів та інвестицій; з питань промислової політики та підприємництва, енергетики та енергозбереження, транспорту та розвитку інфраструктури</w:t>
      </w:r>
    </w:p>
    <w:p w:rsidR="00612750" w:rsidRPr="00396B95" w:rsidRDefault="00612750" w:rsidP="00612750">
      <w:pPr>
        <w:jc w:val="center"/>
        <w:rPr>
          <w:sz w:val="28"/>
          <w:szCs w:val="28"/>
          <w:lang w:val="uk-UA"/>
        </w:rPr>
      </w:pPr>
    </w:p>
    <w:p w:rsidR="00476113" w:rsidRPr="00396B95" w:rsidRDefault="00476113" w:rsidP="00476113">
      <w:pPr>
        <w:jc w:val="center"/>
        <w:rPr>
          <w:sz w:val="28"/>
          <w:szCs w:val="28"/>
          <w:lang w:val="uk-UA"/>
        </w:rPr>
      </w:pPr>
    </w:p>
    <w:p w:rsidR="00476113" w:rsidRPr="00396B95" w:rsidRDefault="00476113" w:rsidP="00476113">
      <w:pPr>
        <w:jc w:val="center"/>
        <w:rPr>
          <w:sz w:val="16"/>
          <w:szCs w:val="16"/>
          <w:lang w:val="uk-UA"/>
        </w:rPr>
      </w:pPr>
      <w:r w:rsidRPr="00396B95">
        <w:rPr>
          <w:sz w:val="16"/>
          <w:szCs w:val="16"/>
          <w:lang w:val="uk-UA"/>
        </w:rPr>
        <w:t xml:space="preserve">                                                                                           </w:t>
      </w:r>
    </w:p>
    <w:p w:rsidR="00476113" w:rsidRPr="00396B95" w:rsidRDefault="00476113" w:rsidP="00476113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476113" w:rsidRPr="00396B95" w:rsidTr="000A19BD">
        <w:tc>
          <w:tcPr>
            <w:tcW w:w="5695" w:type="dxa"/>
            <w:shd w:val="clear" w:color="auto" w:fill="auto"/>
          </w:tcPr>
          <w:p w:rsidR="00476113" w:rsidRPr="00476113" w:rsidRDefault="006937A2" w:rsidP="000A1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476113">
              <w:rPr>
                <w:sz w:val="28"/>
                <w:szCs w:val="28"/>
                <w:lang w:val="uk-UA"/>
              </w:rPr>
              <w:t xml:space="preserve"> серпня </w:t>
            </w:r>
            <w:r>
              <w:rPr>
                <w:sz w:val="28"/>
                <w:szCs w:val="28"/>
                <w:lang w:val="uk-UA"/>
              </w:rPr>
              <w:t xml:space="preserve"> 2016 року</w:t>
            </w:r>
          </w:p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4"/>
                <w:lang w:val="uk-UA"/>
              </w:rPr>
              <w:t xml:space="preserve">                 Миколаїв</w:t>
            </w:r>
          </w:p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476113" w:rsidRPr="00396B95" w:rsidRDefault="00476113" w:rsidP="000A19BD">
            <w:pPr>
              <w:ind w:left="7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Депутатська кімната</w:t>
            </w:r>
            <w:r w:rsidRPr="00396B95">
              <w:rPr>
                <w:sz w:val="28"/>
                <w:szCs w:val="28"/>
                <w:lang w:val="uk-UA"/>
              </w:rPr>
              <w:t xml:space="preserve"> </w:t>
            </w:r>
          </w:p>
          <w:p w:rsidR="00476113" w:rsidRPr="00396B95" w:rsidRDefault="00476113" w:rsidP="006937A2">
            <w:pPr>
              <w:ind w:left="720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Початок: 1</w:t>
            </w:r>
            <w:r w:rsidR="006937A2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.00</w:t>
            </w:r>
          </w:p>
        </w:tc>
      </w:tr>
    </w:tbl>
    <w:p w:rsidR="000B4BAA" w:rsidRDefault="000B4BAA" w:rsidP="00476113">
      <w:pPr>
        <w:jc w:val="both"/>
        <w:rPr>
          <w:sz w:val="28"/>
          <w:szCs w:val="28"/>
          <w:lang w:val="uk-UA"/>
        </w:rPr>
      </w:pPr>
    </w:p>
    <w:p w:rsidR="000B4BAA" w:rsidRPr="00001917" w:rsidRDefault="000B4BAA" w:rsidP="000B4BAA">
      <w:pPr>
        <w:rPr>
          <w:sz w:val="28"/>
          <w:szCs w:val="28"/>
          <w:lang w:val="uk-UA"/>
        </w:rPr>
      </w:pPr>
      <w:r w:rsidRPr="00BC0C00">
        <w:rPr>
          <w:sz w:val="28"/>
          <w:szCs w:val="28"/>
          <w:lang w:val="uk-UA"/>
        </w:rPr>
        <w:t xml:space="preserve">Всього членів постійних комісій – </w:t>
      </w:r>
      <w:r>
        <w:rPr>
          <w:sz w:val="28"/>
          <w:szCs w:val="28"/>
          <w:lang w:val="uk-UA"/>
        </w:rPr>
        <w:t>15.</w:t>
      </w:r>
    </w:p>
    <w:p w:rsidR="000B4BAA" w:rsidRPr="00BC0C00" w:rsidRDefault="000B4BAA" w:rsidP="000B4BAA">
      <w:pPr>
        <w:rPr>
          <w:sz w:val="28"/>
          <w:szCs w:val="28"/>
          <w:lang w:val="uk-UA"/>
        </w:rPr>
      </w:pPr>
    </w:p>
    <w:tbl>
      <w:tblPr>
        <w:tblW w:w="9925" w:type="dxa"/>
        <w:tblLook w:val="04A0" w:firstRow="1" w:lastRow="0" w:firstColumn="1" w:lastColumn="0" w:noHBand="0" w:noVBand="1"/>
      </w:tblPr>
      <w:tblGrid>
        <w:gridCol w:w="1549"/>
        <w:gridCol w:w="249"/>
        <w:gridCol w:w="8056"/>
        <w:gridCol w:w="71"/>
      </w:tblGrid>
      <w:tr w:rsidR="000B4BAA" w:rsidRPr="006937A2" w:rsidTr="000B4BAA">
        <w:trPr>
          <w:trHeight w:val="929"/>
        </w:trPr>
        <w:tc>
          <w:tcPr>
            <w:tcW w:w="1549" w:type="dxa"/>
          </w:tcPr>
          <w:p w:rsidR="000B4BAA" w:rsidRPr="00BC0C00" w:rsidRDefault="000B4BAA" w:rsidP="004233A2">
            <w:pPr>
              <w:ind w:firstLine="70"/>
              <w:rPr>
                <w:sz w:val="28"/>
                <w:szCs w:val="28"/>
                <w:lang w:val="uk-UA"/>
              </w:rPr>
            </w:pPr>
            <w:r w:rsidRPr="00BC0C00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8376" w:type="dxa"/>
            <w:gridSpan w:val="3"/>
          </w:tcPr>
          <w:p w:rsidR="000B4BAA" w:rsidRPr="00EF1082" w:rsidRDefault="000B4BAA" w:rsidP="000B4BAA">
            <w:pPr>
              <w:ind w:left="29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Барна Ф.П., Бєлава В.О., Демченко Т.В., Наказенко С.Б.,                      Дранов В.І., Кротов А.О., Ковальчук П.В., Кухта І.В., Гемаєв Х.З.</w:t>
            </w:r>
          </w:p>
        </w:tc>
      </w:tr>
      <w:tr w:rsidR="000B4BAA" w:rsidRPr="006937A2" w:rsidTr="004233A2">
        <w:trPr>
          <w:gridAfter w:val="1"/>
          <w:wAfter w:w="71" w:type="dxa"/>
        </w:trPr>
        <w:tc>
          <w:tcPr>
            <w:tcW w:w="1798" w:type="dxa"/>
            <w:gridSpan w:val="2"/>
          </w:tcPr>
          <w:p w:rsidR="000B4BAA" w:rsidRPr="00BC0C00" w:rsidRDefault="000B4BAA" w:rsidP="004233A2">
            <w:pPr>
              <w:rPr>
                <w:sz w:val="28"/>
                <w:szCs w:val="28"/>
                <w:lang w:val="uk-UA"/>
              </w:rPr>
            </w:pPr>
            <w:r w:rsidRPr="00BC0C00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8056" w:type="dxa"/>
          </w:tcPr>
          <w:p w:rsidR="000B4BAA" w:rsidRPr="00BC0C00" w:rsidRDefault="000B4BAA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Сторчеус В.О.</w:t>
            </w:r>
            <w:r>
              <w:rPr>
                <w:sz w:val="28"/>
                <w:szCs w:val="28"/>
                <w:lang w:val="uk-UA"/>
              </w:rPr>
              <w:t xml:space="preserve"> –</w:t>
            </w:r>
            <w:r w:rsidR="006937A2">
              <w:rPr>
                <w:sz w:val="28"/>
                <w:szCs w:val="28"/>
                <w:lang w:val="uk-UA"/>
              </w:rPr>
              <w:t xml:space="preserve"> захворів</w:t>
            </w:r>
            <w:r>
              <w:rPr>
                <w:sz w:val="28"/>
                <w:szCs w:val="28"/>
                <w:lang w:val="uk-UA"/>
              </w:rPr>
              <w:t>, Бондар О.О., Мудрак О.І</w:t>
            </w:r>
            <w:r w:rsidR="006937A2">
              <w:rPr>
                <w:sz w:val="28"/>
                <w:szCs w:val="28"/>
                <w:lang w:val="uk-UA"/>
              </w:rPr>
              <w:t xml:space="preserve">.,                 Луста В.В., </w:t>
            </w:r>
            <w:r>
              <w:rPr>
                <w:sz w:val="28"/>
                <w:szCs w:val="28"/>
                <w:lang w:val="uk-UA"/>
              </w:rPr>
              <w:t>Лісніченко В.А.</w:t>
            </w:r>
            <w:r w:rsidR="006937A2">
              <w:rPr>
                <w:sz w:val="28"/>
                <w:szCs w:val="28"/>
                <w:lang w:val="uk-UA"/>
              </w:rPr>
              <w:t xml:space="preserve"> - відрядження</w:t>
            </w:r>
            <w:r>
              <w:rPr>
                <w:sz w:val="28"/>
                <w:szCs w:val="28"/>
                <w:lang w:val="uk-UA"/>
              </w:rPr>
              <w:t>, Фроленко В.О.</w:t>
            </w:r>
            <w:r w:rsidR="006937A2">
              <w:rPr>
                <w:sz w:val="28"/>
                <w:szCs w:val="28"/>
                <w:lang w:val="uk-UA"/>
              </w:rPr>
              <w:t xml:space="preserve"> - відрядження</w:t>
            </w:r>
          </w:p>
          <w:p w:rsidR="000B4BAA" w:rsidRPr="00BC0C00" w:rsidRDefault="000B4BAA" w:rsidP="004233A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B4BAA" w:rsidRPr="006937A2" w:rsidTr="004233A2">
        <w:trPr>
          <w:gridAfter w:val="1"/>
          <w:wAfter w:w="71" w:type="dxa"/>
        </w:trPr>
        <w:tc>
          <w:tcPr>
            <w:tcW w:w="1798" w:type="dxa"/>
            <w:gridSpan w:val="2"/>
          </w:tcPr>
          <w:p w:rsidR="000B4BAA" w:rsidRPr="00BC0C00" w:rsidRDefault="000B4BAA" w:rsidP="004233A2">
            <w:pPr>
              <w:rPr>
                <w:sz w:val="28"/>
                <w:szCs w:val="28"/>
                <w:lang w:val="uk-UA"/>
              </w:rPr>
            </w:pPr>
            <w:r w:rsidRPr="00BC0C00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8056" w:type="dxa"/>
          </w:tcPr>
          <w:p w:rsidR="000B4BAA" w:rsidRPr="000F1BA4" w:rsidRDefault="000B4BAA" w:rsidP="000B4BA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Барна Ф.П. – голова постійної комісії обласної ради з питань регіонального розвитку, планування, бюджету, фінансів та інвестицій.</w:t>
            </w:r>
          </w:p>
        </w:tc>
      </w:tr>
    </w:tbl>
    <w:p w:rsidR="000B4BAA" w:rsidRDefault="000B4BAA" w:rsidP="00476113">
      <w:pPr>
        <w:jc w:val="both"/>
        <w:rPr>
          <w:sz w:val="28"/>
          <w:szCs w:val="28"/>
          <w:lang w:val="uk-UA"/>
        </w:rPr>
      </w:pPr>
    </w:p>
    <w:p w:rsidR="000B4BAA" w:rsidRDefault="000B4BAA" w:rsidP="004761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Запрошені: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260"/>
        <w:gridCol w:w="426"/>
        <w:gridCol w:w="5351"/>
      </w:tblGrid>
      <w:tr w:rsidR="00476113" w:rsidRPr="00396B95" w:rsidTr="000B4BAA">
        <w:tc>
          <w:tcPr>
            <w:tcW w:w="3260" w:type="dxa"/>
          </w:tcPr>
          <w:p w:rsidR="00476113" w:rsidRPr="00396B95" w:rsidRDefault="00476113" w:rsidP="000A19B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rStyle w:val="rvts23"/>
                <w:sz w:val="28"/>
                <w:szCs w:val="28"/>
                <w:lang w:val="uk-UA"/>
              </w:rPr>
              <w:t>Прудник Є.В.</w:t>
            </w:r>
          </w:p>
        </w:tc>
        <w:tc>
          <w:tcPr>
            <w:tcW w:w="426" w:type="dxa"/>
          </w:tcPr>
          <w:p w:rsidR="00476113" w:rsidRPr="00396B95" w:rsidRDefault="00476113" w:rsidP="000A19B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476113" w:rsidRPr="00695BFC" w:rsidRDefault="006937A2" w:rsidP="006937A2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rStyle w:val="rvts23"/>
                <w:sz w:val="28"/>
                <w:szCs w:val="28"/>
                <w:lang w:val="uk-UA"/>
              </w:rPr>
              <w:t xml:space="preserve">тимчасово </w:t>
            </w:r>
            <w:r>
              <w:rPr>
                <w:sz w:val="28"/>
                <w:szCs w:val="28"/>
                <w:lang w:val="uk-UA"/>
              </w:rPr>
              <w:t xml:space="preserve">виконуючий обов’язки </w:t>
            </w:r>
            <w:r w:rsidR="00476113">
              <w:rPr>
                <w:rStyle w:val="rvts23"/>
                <w:sz w:val="28"/>
                <w:szCs w:val="28"/>
                <w:lang w:val="uk-UA"/>
              </w:rPr>
              <w:t>директор</w:t>
            </w:r>
            <w:r>
              <w:rPr>
                <w:rStyle w:val="rvts23"/>
                <w:sz w:val="28"/>
                <w:szCs w:val="28"/>
                <w:lang w:val="uk-UA"/>
              </w:rPr>
              <w:t>а</w:t>
            </w:r>
            <w:r w:rsidR="00476113">
              <w:rPr>
                <w:rStyle w:val="rvts23"/>
                <w:sz w:val="28"/>
                <w:szCs w:val="28"/>
                <w:lang w:val="uk-UA"/>
              </w:rPr>
              <w:t xml:space="preserve"> дочірнього підприєм</w:t>
            </w:r>
            <w:r>
              <w:rPr>
                <w:rStyle w:val="rvts23"/>
                <w:sz w:val="28"/>
                <w:szCs w:val="28"/>
                <w:lang w:val="uk-UA"/>
              </w:rPr>
              <w:t>ства «Миколаївський облавтодор»</w:t>
            </w:r>
            <w:r w:rsidR="00234DE9">
              <w:rPr>
                <w:rStyle w:val="rvts23"/>
                <w:sz w:val="28"/>
                <w:szCs w:val="28"/>
                <w:lang w:val="uk-UA"/>
              </w:rPr>
              <w:t>;</w:t>
            </w:r>
          </w:p>
        </w:tc>
      </w:tr>
      <w:tr w:rsidR="00FC2A71" w:rsidRPr="00396B95" w:rsidTr="000B4BAA">
        <w:tc>
          <w:tcPr>
            <w:tcW w:w="3260" w:type="dxa"/>
          </w:tcPr>
          <w:p w:rsidR="00FC2A71" w:rsidRPr="00FC2A71" w:rsidRDefault="00FC2A71" w:rsidP="00FC2A71">
            <w:pPr>
              <w:rPr>
                <w:rStyle w:val="rvts23"/>
                <w:sz w:val="28"/>
                <w:szCs w:val="28"/>
                <w:lang w:val="uk-UA"/>
              </w:rPr>
            </w:pPr>
            <w:r w:rsidRPr="00FC2A71">
              <w:rPr>
                <w:sz w:val="28"/>
                <w:szCs w:val="28"/>
                <w:lang w:val="uk-UA"/>
              </w:rPr>
              <w:t>Шульга М.І.</w:t>
            </w:r>
          </w:p>
        </w:tc>
        <w:tc>
          <w:tcPr>
            <w:tcW w:w="426" w:type="dxa"/>
          </w:tcPr>
          <w:p w:rsidR="00FC2A71" w:rsidRPr="00695BFC" w:rsidRDefault="00FC2A71" w:rsidP="000A1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FC2A71" w:rsidRDefault="00FC2A71" w:rsidP="000A19BD">
            <w:pPr>
              <w:jc w:val="both"/>
              <w:rPr>
                <w:rStyle w:val="rvts23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виконуючий обов’язки начальника служби автомобільних доріг у Миколаївській області;</w:t>
            </w:r>
          </w:p>
        </w:tc>
      </w:tr>
      <w:tr w:rsidR="00FC2A71" w:rsidRPr="00396B95" w:rsidTr="000B4BAA">
        <w:tc>
          <w:tcPr>
            <w:tcW w:w="3260" w:type="dxa"/>
          </w:tcPr>
          <w:p w:rsidR="00FC2A71" w:rsidRPr="00FC2A71" w:rsidRDefault="00FC2A71" w:rsidP="00FC2A71">
            <w:pPr>
              <w:rPr>
                <w:rStyle w:val="rvts23"/>
                <w:sz w:val="28"/>
                <w:szCs w:val="28"/>
                <w:lang w:val="uk-UA"/>
              </w:rPr>
            </w:pPr>
            <w:r w:rsidRPr="00FC2A71">
              <w:rPr>
                <w:sz w:val="28"/>
                <w:szCs w:val="28"/>
                <w:lang w:val="uk-UA"/>
              </w:rPr>
              <w:t xml:space="preserve">Онищенко </w:t>
            </w:r>
            <w:r>
              <w:rPr>
                <w:sz w:val="28"/>
                <w:szCs w:val="28"/>
                <w:lang w:val="uk-UA"/>
              </w:rPr>
              <w:t>Г.М.</w:t>
            </w:r>
          </w:p>
        </w:tc>
        <w:tc>
          <w:tcPr>
            <w:tcW w:w="426" w:type="dxa"/>
          </w:tcPr>
          <w:p w:rsidR="00FC2A71" w:rsidRPr="00695BFC" w:rsidRDefault="00FC2A71" w:rsidP="000A1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FC2A71" w:rsidRDefault="00FC2A71" w:rsidP="000A19BD">
            <w:pPr>
              <w:jc w:val="both"/>
              <w:rPr>
                <w:rStyle w:val="rvts23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начальника служби автомобільних доріг у Миколаївській області;</w:t>
            </w:r>
          </w:p>
        </w:tc>
      </w:tr>
      <w:tr w:rsidR="00FC2A71" w:rsidRPr="00396B95" w:rsidTr="000B4BAA">
        <w:tc>
          <w:tcPr>
            <w:tcW w:w="3260" w:type="dxa"/>
          </w:tcPr>
          <w:p w:rsidR="00FC2A71" w:rsidRPr="00FC2A71" w:rsidRDefault="00FC2A71" w:rsidP="00FC2A71">
            <w:pPr>
              <w:rPr>
                <w:rStyle w:val="rvts23"/>
                <w:sz w:val="28"/>
                <w:szCs w:val="28"/>
                <w:lang w:val="uk-UA"/>
              </w:rPr>
            </w:pPr>
            <w:r w:rsidRPr="00FC2A71">
              <w:rPr>
                <w:sz w:val="28"/>
                <w:szCs w:val="28"/>
                <w:lang w:val="uk-UA"/>
              </w:rPr>
              <w:t xml:space="preserve">Волошинович </w:t>
            </w:r>
            <w:r>
              <w:rPr>
                <w:sz w:val="28"/>
                <w:szCs w:val="28"/>
                <w:lang w:val="uk-UA"/>
              </w:rPr>
              <w:t>Е.П.</w:t>
            </w:r>
          </w:p>
        </w:tc>
        <w:tc>
          <w:tcPr>
            <w:tcW w:w="426" w:type="dxa"/>
          </w:tcPr>
          <w:p w:rsidR="00FC2A71" w:rsidRPr="00695BFC" w:rsidRDefault="00FC2A71" w:rsidP="000A1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FC2A71" w:rsidRDefault="00FC2A71" w:rsidP="00FC2A71">
            <w:pPr>
              <w:jc w:val="both"/>
              <w:rPr>
                <w:rStyle w:val="rvts23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інфраструктури  облдержадміністрації.</w:t>
            </w:r>
          </w:p>
        </w:tc>
      </w:tr>
    </w:tbl>
    <w:p w:rsidR="00476113" w:rsidRPr="00396B95" w:rsidRDefault="00476113" w:rsidP="00476113">
      <w:pPr>
        <w:ind w:firstLine="708"/>
        <w:jc w:val="both"/>
        <w:rPr>
          <w:sz w:val="28"/>
          <w:szCs w:val="28"/>
          <w:lang w:val="uk-UA"/>
        </w:rPr>
      </w:pPr>
    </w:p>
    <w:p w:rsidR="00476113" w:rsidRDefault="00476113" w:rsidP="003046E3">
      <w:pPr>
        <w:ind w:firstLine="720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lastRenderedPageBreak/>
        <w:t>У роботі засідання взя</w:t>
      </w:r>
      <w:r>
        <w:rPr>
          <w:sz w:val="28"/>
          <w:szCs w:val="28"/>
          <w:lang w:val="uk-UA"/>
        </w:rPr>
        <w:t>ли</w:t>
      </w:r>
      <w:r w:rsidRPr="00396B95">
        <w:rPr>
          <w:sz w:val="28"/>
          <w:szCs w:val="28"/>
          <w:lang w:val="uk-UA"/>
        </w:rPr>
        <w:t xml:space="preserve"> участь: </w:t>
      </w:r>
      <w:r w:rsidR="00C32CA1">
        <w:rPr>
          <w:sz w:val="28"/>
          <w:szCs w:val="28"/>
          <w:lang w:val="uk-UA"/>
        </w:rPr>
        <w:t xml:space="preserve">Москаленко В.В. – голова обласної ради, </w:t>
      </w:r>
      <w:r w:rsidR="003046E3">
        <w:rPr>
          <w:sz w:val="28"/>
          <w:szCs w:val="28"/>
          <w:lang w:val="uk-UA"/>
        </w:rPr>
        <w:t>Соколов М.В. – перший заступник голови обласної ради;</w:t>
      </w:r>
      <w:r w:rsidR="00C32CA1">
        <w:rPr>
          <w:rStyle w:val="rvts23"/>
          <w:sz w:val="28"/>
          <w:szCs w:val="28"/>
          <w:lang w:val="uk-UA"/>
        </w:rPr>
        <w:t xml:space="preserve"> </w:t>
      </w:r>
      <w:r w:rsidR="00234DE9">
        <w:rPr>
          <w:sz w:val="28"/>
          <w:szCs w:val="28"/>
          <w:lang w:val="uk-UA"/>
        </w:rPr>
        <w:t xml:space="preserve">Іпатенко Ю.В. – </w:t>
      </w:r>
      <w:r w:rsidR="002C0660">
        <w:rPr>
          <w:rStyle w:val="rvts23"/>
          <w:sz w:val="28"/>
          <w:szCs w:val="28"/>
          <w:lang w:val="uk-UA"/>
        </w:rPr>
        <w:t>голов</w:t>
      </w:r>
      <w:r w:rsidR="00F33FFE">
        <w:rPr>
          <w:rStyle w:val="rvts23"/>
          <w:sz w:val="28"/>
          <w:szCs w:val="28"/>
          <w:lang w:val="uk-UA"/>
        </w:rPr>
        <w:t>а</w:t>
      </w:r>
      <w:r w:rsidR="002C0660">
        <w:rPr>
          <w:rStyle w:val="rvts23"/>
          <w:sz w:val="28"/>
          <w:szCs w:val="28"/>
          <w:lang w:val="uk-UA"/>
        </w:rPr>
        <w:t xml:space="preserve"> постійної комісії Новоодеської районної ради з питань аграрної політики, земельних відносин, екології, охорони навколишнього середовища, природокористування та ресурсозбереження</w:t>
      </w:r>
      <w:r w:rsidR="00234DE9">
        <w:rPr>
          <w:rStyle w:val="rvts23"/>
          <w:sz w:val="28"/>
          <w:szCs w:val="28"/>
          <w:lang w:val="uk-UA"/>
        </w:rPr>
        <w:t>,</w:t>
      </w:r>
      <w:r w:rsidR="003046E3">
        <w:rPr>
          <w:rStyle w:val="rvts23"/>
          <w:sz w:val="28"/>
          <w:szCs w:val="28"/>
          <w:lang w:val="uk-UA"/>
        </w:rPr>
        <w:t xml:space="preserve"> Невінчанний М.А. – депутат обласної ради; Гаркавенко В.В. – голова Новобузької районної ради</w:t>
      </w:r>
      <w:r w:rsidR="006F18C2">
        <w:rPr>
          <w:rStyle w:val="rvts23"/>
          <w:sz w:val="28"/>
          <w:szCs w:val="28"/>
          <w:lang w:val="uk-UA"/>
        </w:rPr>
        <w:t>.</w:t>
      </w:r>
    </w:p>
    <w:p w:rsidR="00476113" w:rsidRDefault="00476113" w:rsidP="00476113">
      <w:pPr>
        <w:pStyle w:val="a5"/>
        <w:jc w:val="center"/>
        <w:rPr>
          <w:sz w:val="28"/>
          <w:szCs w:val="28"/>
          <w:lang w:val="uk-UA"/>
        </w:rPr>
      </w:pPr>
    </w:p>
    <w:p w:rsidR="00476113" w:rsidRDefault="00476113" w:rsidP="00476113">
      <w:pPr>
        <w:pStyle w:val="a5"/>
        <w:jc w:val="center"/>
        <w:rPr>
          <w:sz w:val="28"/>
          <w:szCs w:val="28"/>
          <w:lang w:val="uk-UA"/>
        </w:rPr>
      </w:pPr>
    </w:p>
    <w:p w:rsidR="00476113" w:rsidRPr="00396B95" w:rsidRDefault="00476113" w:rsidP="00476113">
      <w:pPr>
        <w:pStyle w:val="a5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ПОРЯДОК ДЕННИЙ:</w:t>
      </w:r>
    </w:p>
    <w:p w:rsidR="00476113" w:rsidRDefault="00476113" w:rsidP="00476113">
      <w:pPr>
        <w:pStyle w:val="a5"/>
        <w:rPr>
          <w:sz w:val="28"/>
          <w:szCs w:val="28"/>
          <w:lang w:val="uk-UA"/>
        </w:rPr>
      </w:pPr>
    </w:p>
    <w:p w:rsidR="004F638A" w:rsidRPr="00657CC6" w:rsidRDefault="00657CC6" w:rsidP="00657CC6">
      <w:pPr>
        <w:ind w:firstLine="708"/>
        <w:jc w:val="both"/>
        <w:rPr>
          <w:rStyle w:val="rvts23"/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t>1. Про внесення змін до рекомендацій постійних комісій обласної ради з питань регіонального розвитку, планування, бюджету, фінансів та інвестицій; з питань промислової політики та підприємництва, енергетики та енергозбереження, транспорту та розвитку інфраструктури від 14 червня № 1 «Про погодження переліку об’єктів будівництва, реконструкції, ремонту та утримання доріг місцевого значення, а також капітального та поточного ремонту вулиць і доріг населених пунктів та інших доріг, які є складовими автомобільних доріг державного значення (на умовах співфінансування)».</w:t>
      </w:r>
    </w:p>
    <w:p w:rsidR="004F638A" w:rsidRPr="004716C8" w:rsidRDefault="004F638A" w:rsidP="004F638A">
      <w:pPr>
        <w:ind w:right="-1" w:firstLine="567"/>
        <w:jc w:val="both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4F638A" w:rsidRPr="00F00ECF" w:rsidTr="004233A2">
        <w:tc>
          <w:tcPr>
            <w:tcW w:w="4068" w:type="dxa"/>
            <w:hideMark/>
          </w:tcPr>
          <w:p w:rsidR="004F638A" w:rsidRPr="00F00ECF" w:rsidRDefault="004F638A" w:rsidP="004233A2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</w:t>
            </w:r>
            <w:r>
              <w:rPr>
                <w:sz w:val="28"/>
                <w:szCs w:val="28"/>
                <w:lang w:val="uk-UA"/>
              </w:rPr>
              <w:t>і</w:t>
            </w:r>
            <w:r w:rsidRPr="00F00ECF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5786" w:type="dxa"/>
          </w:tcPr>
          <w:p w:rsidR="004F638A" w:rsidRPr="007E1EFD" w:rsidRDefault="004F638A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7E1EFD">
              <w:rPr>
                <w:sz w:val="28"/>
                <w:szCs w:val="28"/>
                <w:lang w:val="uk-UA"/>
              </w:rPr>
              <w:t>Шульга М</w:t>
            </w:r>
            <w:r>
              <w:rPr>
                <w:sz w:val="28"/>
                <w:szCs w:val="28"/>
                <w:lang w:val="uk-UA"/>
              </w:rPr>
              <w:t>икола Іванович</w:t>
            </w:r>
            <w:r w:rsidRPr="007E1EFD">
              <w:rPr>
                <w:sz w:val="28"/>
                <w:szCs w:val="28"/>
                <w:lang w:val="uk-UA"/>
              </w:rPr>
              <w:t xml:space="preserve"> – виконуючий обов’язки начальника служби автомобільних доріг у Миколаївській області;</w:t>
            </w:r>
          </w:p>
          <w:p w:rsidR="004F638A" w:rsidRPr="007E1EFD" w:rsidRDefault="004F638A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7E1EFD">
              <w:rPr>
                <w:sz w:val="28"/>
                <w:szCs w:val="28"/>
                <w:lang w:val="uk-UA"/>
              </w:rPr>
              <w:t>Онищенко Г</w:t>
            </w:r>
            <w:r>
              <w:rPr>
                <w:sz w:val="28"/>
                <w:szCs w:val="28"/>
                <w:lang w:val="uk-UA"/>
              </w:rPr>
              <w:t>еннадій Миколайович</w:t>
            </w:r>
            <w:r w:rsidRPr="007E1EFD">
              <w:rPr>
                <w:sz w:val="28"/>
                <w:szCs w:val="28"/>
                <w:lang w:val="uk-UA"/>
              </w:rPr>
              <w:t xml:space="preserve"> – перший заступник начальника служби автомобільних доріг у Миколаївській області;</w:t>
            </w:r>
          </w:p>
          <w:p w:rsidR="004F638A" w:rsidRPr="00F00ECF" w:rsidRDefault="004F638A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7E1EFD">
              <w:rPr>
                <w:sz w:val="28"/>
                <w:szCs w:val="28"/>
                <w:lang w:val="uk-UA"/>
              </w:rPr>
              <w:t>Волошинович Е</w:t>
            </w:r>
            <w:r>
              <w:rPr>
                <w:sz w:val="28"/>
                <w:szCs w:val="28"/>
                <w:lang w:val="uk-UA"/>
              </w:rPr>
              <w:t>дуард Петрович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 начальник управління інфраструктури  облдержадмі-ністрації.</w:t>
            </w:r>
          </w:p>
        </w:tc>
      </w:tr>
    </w:tbl>
    <w:p w:rsidR="00987DC7" w:rsidRDefault="00987DC7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657CC6" w:rsidRDefault="00657CC6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657CC6" w:rsidRDefault="00657CC6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7E16D7" w:rsidRDefault="007E16D7" w:rsidP="00476113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 початком засідання постійної комісії обласної ради голова комісії Барна Ф.П. запропонував присутнім </w:t>
      </w:r>
      <w:r w:rsidR="00657CC6">
        <w:rPr>
          <w:sz w:val="28"/>
          <w:szCs w:val="28"/>
          <w:lang w:val="uk-UA"/>
        </w:rPr>
        <w:t>затвердити порядок денний засідання постійних комісій.</w:t>
      </w:r>
    </w:p>
    <w:p w:rsidR="00657CC6" w:rsidRDefault="00657CC6" w:rsidP="009F4247">
      <w:pPr>
        <w:ind w:right="-1" w:firstLine="567"/>
        <w:jc w:val="both"/>
        <w:rPr>
          <w:sz w:val="28"/>
          <w:szCs w:val="28"/>
          <w:lang w:val="uk-UA"/>
        </w:rPr>
      </w:pPr>
    </w:p>
    <w:p w:rsidR="009F4247" w:rsidRDefault="009F4247" w:rsidP="009F4247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Проведено голосування. </w:t>
      </w:r>
    </w:p>
    <w:p w:rsidR="009F4247" w:rsidRDefault="009F4247" w:rsidP="009F4247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Підсумки голосування: одноголосно.</w:t>
      </w:r>
    </w:p>
    <w:p w:rsidR="004716C8" w:rsidRPr="004716C8" w:rsidRDefault="004716C8" w:rsidP="009F4247">
      <w:pPr>
        <w:ind w:right="-1" w:firstLine="567"/>
        <w:jc w:val="both"/>
        <w:rPr>
          <w:sz w:val="16"/>
          <w:szCs w:val="16"/>
          <w:lang w:val="uk-UA"/>
        </w:rPr>
      </w:pPr>
    </w:p>
    <w:p w:rsidR="009F4247" w:rsidRDefault="009F4247" w:rsidP="00476113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 денний затверджено.</w:t>
      </w:r>
    </w:p>
    <w:p w:rsidR="00122815" w:rsidRDefault="00122815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122815" w:rsidRDefault="00122815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657CC6" w:rsidRDefault="00657CC6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657CC6" w:rsidRDefault="00657CC6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657CC6" w:rsidRDefault="00657CC6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657CC6" w:rsidRDefault="00657CC6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657CC6" w:rsidRDefault="00657CC6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4F638A" w:rsidRDefault="00987DC7" w:rsidP="004F638A">
      <w:pPr>
        <w:jc w:val="both"/>
        <w:rPr>
          <w:rStyle w:val="rvts23"/>
          <w:sz w:val="28"/>
          <w:szCs w:val="28"/>
          <w:lang w:val="uk-UA"/>
        </w:rPr>
      </w:pPr>
      <w:r w:rsidRPr="00397E59">
        <w:rPr>
          <w:sz w:val="28"/>
          <w:szCs w:val="28"/>
          <w:lang w:val="uk-UA"/>
        </w:rPr>
        <w:lastRenderedPageBreak/>
        <w:t xml:space="preserve">1. </w:t>
      </w:r>
      <w:r w:rsidR="004F638A">
        <w:rPr>
          <w:sz w:val="28"/>
          <w:szCs w:val="28"/>
          <w:lang w:val="uk-UA"/>
        </w:rPr>
        <w:t xml:space="preserve">СЛУХАЛИ: </w:t>
      </w:r>
      <w:r w:rsidR="00657CC6">
        <w:rPr>
          <w:rStyle w:val="rvts23"/>
          <w:sz w:val="28"/>
          <w:szCs w:val="28"/>
          <w:lang w:val="uk-UA"/>
        </w:rPr>
        <w:t>Про внесення змін до рекомендацій постійних комісій обласної ради з питань регіонального розвитку, планування, бюджету, фінансів та інвестицій; з питань промислової політики та підприємництва, енергетики та енергозбереження, транспорту та розвитку інфраструктури від 14 червня № 1 «Про погодження переліку об’єктів будівництва, реконструкції, ремонту та утримання доріг місцевого значення, а також капітального та поточного ремонту вулиць і доріг населених пунктів та інших доріг, які є складовими автомобільних доріг державного значення (на умовах співфінансування)»</w:t>
      </w:r>
      <w:r w:rsidR="004F638A">
        <w:rPr>
          <w:rStyle w:val="rvts23"/>
          <w:sz w:val="28"/>
          <w:szCs w:val="28"/>
          <w:lang w:val="uk-UA"/>
        </w:rPr>
        <w:t>.</w:t>
      </w:r>
    </w:p>
    <w:p w:rsidR="004F638A" w:rsidRPr="00F33FFE" w:rsidRDefault="004F638A" w:rsidP="004F638A">
      <w:pPr>
        <w:ind w:right="-1" w:firstLine="567"/>
        <w:jc w:val="both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2376"/>
        <w:gridCol w:w="1692"/>
        <w:gridCol w:w="5679"/>
        <w:gridCol w:w="107"/>
      </w:tblGrid>
      <w:tr w:rsidR="004F638A" w:rsidRPr="00F33FFE" w:rsidTr="004716C8">
        <w:tc>
          <w:tcPr>
            <w:tcW w:w="4068" w:type="dxa"/>
            <w:gridSpan w:val="2"/>
            <w:hideMark/>
          </w:tcPr>
          <w:p w:rsidR="004F638A" w:rsidRPr="00F00ECF" w:rsidRDefault="004F638A" w:rsidP="004233A2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</w:t>
            </w:r>
            <w:r>
              <w:rPr>
                <w:sz w:val="28"/>
                <w:szCs w:val="28"/>
                <w:lang w:val="uk-UA"/>
              </w:rPr>
              <w:t>і</w:t>
            </w:r>
            <w:r w:rsidRPr="00F00ECF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5786" w:type="dxa"/>
            <w:gridSpan w:val="2"/>
          </w:tcPr>
          <w:p w:rsidR="004F638A" w:rsidRPr="007E1EFD" w:rsidRDefault="004F638A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7E1EFD">
              <w:rPr>
                <w:sz w:val="28"/>
                <w:szCs w:val="28"/>
                <w:lang w:val="uk-UA"/>
              </w:rPr>
              <w:t xml:space="preserve">Шульга </w:t>
            </w:r>
            <w:r w:rsidR="00F33FFE">
              <w:rPr>
                <w:sz w:val="28"/>
                <w:szCs w:val="28"/>
                <w:lang w:val="uk-UA"/>
              </w:rPr>
              <w:t>М.І.</w:t>
            </w:r>
            <w:r w:rsidRPr="007E1EFD">
              <w:rPr>
                <w:sz w:val="28"/>
                <w:szCs w:val="28"/>
                <w:lang w:val="uk-UA"/>
              </w:rPr>
              <w:t xml:space="preserve"> – виконуючий обов’язки начальника служби автомобільних</w:t>
            </w:r>
            <w:r w:rsidR="00657CC6">
              <w:rPr>
                <w:sz w:val="28"/>
                <w:szCs w:val="28"/>
                <w:lang w:val="uk-UA"/>
              </w:rPr>
              <w:t xml:space="preserve"> доріг у Миколаївській області;</w:t>
            </w:r>
          </w:p>
          <w:p w:rsidR="004F638A" w:rsidRPr="007E1EFD" w:rsidRDefault="004F638A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7E1EFD">
              <w:rPr>
                <w:sz w:val="28"/>
                <w:szCs w:val="28"/>
                <w:lang w:val="uk-UA"/>
              </w:rPr>
              <w:t xml:space="preserve">Онищенко </w:t>
            </w:r>
            <w:r w:rsidR="00F33FFE">
              <w:rPr>
                <w:sz w:val="28"/>
                <w:szCs w:val="28"/>
                <w:lang w:val="uk-UA"/>
              </w:rPr>
              <w:t>Г.М.</w:t>
            </w:r>
            <w:r w:rsidRPr="007E1EFD">
              <w:rPr>
                <w:sz w:val="28"/>
                <w:szCs w:val="28"/>
                <w:lang w:val="uk-UA"/>
              </w:rPr>
              <w:t xml:space="preserve"> – перший заступник начальника служби автомобільних доріг у Миколаївській області;</w:t>
            </w:r>
          </w:p>
          <w:p w:rsidR="004F638A" w:rsidRPr="00F00ECF" w:rsidRDefault="004F638A" w:rsidP="00657CC6">
            <w:pPr>
              <w:jc w:val="both"/>
              <w:rPr>
                <w:sz w:val="28"/>
                <w:szCs w:val="28"/>
                <w:lang w:val="uk-UA"/>
              </w:rPr>
            </w:pPr>
            <w:r w:rsidRPr="007E1EFD">
              <w:rPr>
                <w:sz w:val="28"/>
                <w:szCs w:val="28"/>
                <w:lang w:val="uk-UA"/>
              </w:rPr>
              <w:t xml:space="preserve">Волошинович </w:t>
            </w:r>
            <w:r w:rsidR="00F33FFE">
              <w:rPr>
                <w:sz w:val="28"/>
                <w:szCs w:val="28"/>
                <w:lang w:val="uk-UA"/>
              </w:rPr>
              <w:t>Е.П.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 начальник управління інфраструктури  облдержадміністрації.</w:t>
            </w:r>
          </w:p>
        </w:tc>
      </w:tr>
      <w:tr w:rsidR="004716C8" w:rsidRPr="00397E59" w:rsidTr="004716C8">
        <w:tblPrEx>
          <w:tblLook w:val="04A0" w:firstRow="1" w:lastRow="0" w:firstColumn="1" w:lastColumn="0" w:noHBand="0" w:noVBand="1"/>
        </w:tblPrEx>
        <w:trPr>
          <w:gridAfter w:val="1"/>
          <w:wAfter w:w="107" w:type="dxa"/>
        </w:trPr>
        <w:tc>
          <w:tcPr>
            <w:tcW w:w="2376" w:type="dxa"/>
          </w:tcPr>
          <w:p w:rsidR="004716C8" w:rsidRPr="00397E59" w:rsidRDefault="004716C8" w:rsidP="00423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716C8" w:rsidRPr="00397E59" w:rsidRDefault="004716C8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4716C8" w:rsidRPr="00397E59" w:rsidRDefault="004716C8" w:rsidP="004233A2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4716C8" w:rsidRDefault="004716C8" w:rsidP="00C35A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Барна Ф.П., Демченко Т.В., Наказенко С.Б.,                      Дранов В.І., Кротов А.О., Ковальчук П.В., Кухта І.В., Гемаєв Х.З.</w:t>
            </w:r>
          </w:p>
          <w:p w:rsidR="00C35AA6" w:rsidRPr="00397E59" w:rsidRDefault="00C35AA6" w:rsidP="00C35AA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4F638A" w:rsidRDefault="004F638A" w:rsidP="00987DC7">
      <w:pPr>
        <w:pStyle w:val="a5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657CC6" w:rsidRPr="00397E59" w:rsidTr="007B346C">
        <w:tc>
          <w:tcPr>
            <w:tcW w:w="3227" w:type="dxa"/>
            <w:shd w:val="clear" w:color="auto" w:fill="auto"/>
          </w:tcPr>
          <w:p w:rsidR="00657CC6" w:rsidRPr="00397E59" w:rsidRDefault="00657CC6" w:rsidP="007B346C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657CC6" w:rsidRPr="00397E59" w:rsidRDefault="00657CC6" w:rsidP="007B346C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657CC6" w:rsidRPr="00397E59" w:rsidTr="007B346C">
        <w:tc>
          <w:tcPr>
            <w:tcW w:w="3227" w:type="dxa"/>
            <w:shd w:val="clear" w:color="auto" w:fill="auto"/>
          </w:tcPr>
          <w:p w:rsidR="00657CC6" w:rsidRPr="00397E59" w:rsidRDefault="00657CC6" w:rsidP="007B346C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657CC6" w:rsidRPr="00397E59" w:rsidRDefault="00657CC6" w:rsidP="007B346C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одноголосно.</w:t>
            </w:r>
          </w:p>
          <w:p w:rsidR="00657CC6" w:rsidRPr="00397E59" w:rsidRDefault="00657CC6" w:rsidP="007B346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7CC6" w:rsidRPr="00397E59" w:rsidTr="007B346C">
        <w:tc>
          <w:tcPr>
            <w:tcW w:w="3227" w:type="dxa"/>
            <w:shd w:val="clear" w:color="auto" w:fill="auto"/>
          </w:tcPr>
          <w:p w:rsidR="00657CC6" w:rsidRPr="00397E59" w:rsidRDefault="00657CC6" w:rsidP="007B346C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657CC6" w:rsidRPr="00397E59" w:rsidRDefault="00657CC6" w:rsidP="007B346C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1 додаються).</w:t>
            </w:r>
          </w:p>
        </w:tc>
      </w:tr>
    </w:tbl>
    <w:p w:rsidR="004F638A" w:rsidRDefault="004F638A" w:rsidP="00987DC7">
      <w:pPr>
        <w:pStyle w:val="a5"/>
        <w:jc w:val="both"/>
        <w:rPr>
          <w:sz w:val="28"/>
          <w:szCs w:val="28"/>
          <w:lang w:val="uk-UA"/>
        </w:rPr>
      </w:pPr>
    </w:p>
    <w:p w:rsidR="00657CC6" w:rsidRDefault="00657CC6" w:rsidP="00987DC7">
      <w:pPr>
        <w:pStyle w:val="a5"/>
        <w:jc w:val="both"/>
        <w:rPr>
          <w:sz w:val="28"/>
          <w:szCs w:val="28"/>
          <w:lang w:val="uk-UA"/>
        </w:rPr>
      </w:pPr>
    </w:p>
    <w:p w:rsidR="00657CC6" w:rsidRDefault="00657CC6" w:rsidP="00987DC7">
      <w:pPr>
        <w:pStyle w:val="a5"/>
        <w:jc w:val="both"/>
        <w:rPr>
          <w:sz w:val="28"/>
          <w:szCs w:val="28"/>
          <w:lang w:val="uk-UA"/>
        </w:rPr>
      </w:pPr>
    </w:p>
    <w:p w:rsidR="00476113" w:rsidRDefault="00476113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Голова постійної комісії     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Pr="00396B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Ф.П. Барна</w:t>
      </w:r>
    </w:p>
    <w:p w:rsidR="00F53D77" w:rsidRDefault="00F53D77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57CC6" w:rsidRDefault="00657CC6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57CC6" w:rsidRDefault="00657CC6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53D77" w:rsidRDefault="00F53D77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постійної комісії                                                                    </w:t>
      </w:r>
      <w:r w:rsidR="00657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П.В. Ковальчук</w:t>
      </w:r>
    </w:p>
    <w:p w:rsidR="00F53D77" w:rsidRDefault="00F53D77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57CC6" w:rsidRDefault="00657CC6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57CC6" w:rsidRDefault="00657CC6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D1B0F" w:rsidRPr="00476113" w:rsidRDefault="007D1B0F" w:rsidP="007D1B0F">
      <w:pPr>
        <w:widowControl w:val="0"/>
        <w:tabs>
          <w:tab w:val="left" w:pos="0"/>
        </w:tabs>
        <w:jc w:val="both"/>
        <w:rPr>
          <w:lang w:val="uk-UA"/>
        </w:rPr>
      </w:pPr>
      <w:r w:rsidRPr="00396B95">
        <w:rPr>
          <w:sz w:val="28"/>
          <w:szCs w:val="28"/>
          <w:lang w:val="uk-UA"/>
        </w:rPr>
        <w:t>Секретар постійної комісії</w:t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              </w:t>
      </w:r>
      <w:r w:rsidRPr="00396B9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А.О. Кротов</w:t>
      </w:r>
      <w:bookmarkStart w:id="0" w:name="_GoBack"/>
      <w:bookmarkEnd w:id="0"/>
    </w:p>
    <w:sectPr w:rsidR="007D1B0F" w:rsidRPr="00476113" w:rsidSect="007E16D7">
      <w:headerReference w:type="default" r:id="rId10"/>
      <w:pgSz w:w="11906" w:h="16838"/>
      <w:pgMar w:top="567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A77" w:rsidRDefault="00684A77">
      <w:r>
        <w:separator/>
      </w:r>
    </w:p>
  </w:endnote>
  <w:endnote w:type="continuationSeparator" w:id="0">
    <w:p w:rsidR="00684A77" w:rsidRDefault="0068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A77" w:rsidRDefault="00684A77">
      <w:r>
        <w:separator/>
      </w:r>
    </w:p>
  </w:footnote>
  <w:footnote w:type="continuationSeparator" w:id="0">
    <w:p w:rsidR="00684A77" w:rsidRDefault="00684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50" w:rsidRDefault="007E1EF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D1B0F">
      <w:rPr>
        <w:noProof/>
      </w:rPr>
      <w:t>3</w:t>
    </w:r>
    <w:r>
      <w:rPr>
        <w:noProof/>
      </w:rPr>
      <w:fldChar w:fldCharType="end"/>
    </w:r>
  </w:p>
  <w:p w:rsidR="00983D50" w:rsidRDefault="007D1B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5435"/>
    <w:multiLevelType w:val="hybridMultilevel"/>
    <w:tmpl w:val="613A82DA"/>
    <w:lvl w:ilvl="0" w:tplc="76D40C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8A78FD"/>
    <w:multiLevelType w:val="hybridMultilevel"/>
    <w:tmpl w:val="86C01140"/>
    <w:lvl w:ilvl="0" w:tplc="FD64B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D30"/>
    <w:rsid w:val="00075DC2"/>
    <w:rsid w:val="000B4BAA"/>
    <w:rsid w:val="00122815"/>
    <w:rsid w:val="001270C8"/>
    <w:rsid w:val="00234DE9"/>
    <w:rsid w:val="002C0660"/>
    <w:rsid w:val="002C3F58"/>
    <w:rsid w:val="003046E3"/>
    <w:rsid w:val="003108CB"/>
    <w:rsid w:val="00374B5A"/>
    <w:rsid w:val="003C1B1D"/>
    <w:rsid w:val="004716C8"/>
    <w:rsid w:val="00476113"/>
    <w:rsid w:val="004D3BF6"/>
    <w:rsid w:val="004F22FC"/>
    <w:rsid w:val="004F638A"/>
    <w:rsid w:val="0059085E"/>
    <w:rsid w:val="00612750"/>
    <w:rsid w:val="00657CC6"/>
    <w:rsid w:val="00663C9A"/>
    <w:rsid w:val="00666F16"/>
    <w:rsid w:val="00684A77"/>
    <w:rsid w:val="006937A2"/>
    <w:rsid w:val="006B530A"/>
    <w:rsid w:val="006C6D30"/>
    <w:rsid w:val="006F18C2"/>
    <w:rsid w:val="007D1B0F"/>
    <w:rsid w:val="007E16D7"/>
    <w:rsid w:val="007E1EFD"/>
    <w:rsid w:val="008513D8"/>
    <w:rsid w:val="00855000"/>
    <w:rsid w:val="00884D3F"/>
    <w:rsid w:val="008B5249"/>
    <w:rsid w:val="00901053"/>
    <w:rsid w:val="00972C9A"/>
    <w:rsid w:val="00987DC7"/>
    <w:rsid w:val="00995A4F"/>
    <w:rsid w:val="009C7128"/>
    <w:rsid w:val="009F4247"/>
    <w:rsid w:val="00AD3CBA"/>
    <w:rsid w:val="00B137AC"/>
    <w:rsid w:val="00BA3241"/>
    <w:rsid w:val="00BB4ABB"/>
    <w:rsid w:val="00C32CA1"/>
    <w:rsid w:val="00C35AA6"/>
    <w:rsid w:val="00CF1919"/>
    <w:rsid w:val="00D10736"/>
    <w:rsid w:val="00DC3A3F"/>
    <w:rsid w:val="00DC49CF"/>
    <w:rsid w:val="00F33FFE"/>
    <w:rsid w:val="00F50DE0"/>
    <w:rsid w:val="00F53D77"/>
    <w:rsid w:val="00F80B56"/>
    <w:rsid w:val="00FB28A7"/>
    <w:rsid w:val="00FC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11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1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476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47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rsid w:val="00476113"/>
    <w:rPr>
      <w:rFonts w:cs="Courier New"/>
      <w:color w:val="000000"/>
      <w:lang w:val="uk-UA" w:eastAsia="uk-UA"/>
    </w:rPr>
  </w:style>
  <w:style w:type="character" w:customStyle="1" w:styleId="rvts23">
    <w:name w:val="rvts23"/>
    <w:basedOn w:val="a0"/>
    <w:rsid w:val="00476113"/>
  </w:style>
  <w:style w:type="paragraph" w:styleId="a8">
    <w:name w:val="List Paragraph"/>
    <w:basedOn w:val="a"/>
    <w:uiPriority w:val="34"/>
    <w:qFormat/>
    <w:rsid w:val="009F4247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075D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11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1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476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47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rsid w:val="00476113"/>
    <w:rPr>
      <w:rFonts w:cs="Courier New"/>
      <w:color w:val="000000"/>
      <w:lang w:val="uk-UA" w:eastAsia="uk-UA"/>
    </w:rPr>
  </w:style>
  <w:style w:type="character" w:customStyle="1" w:styleId="rvts23">
    <w:name w:val="rvts23"/>
    <w:basedOn w:val="a0"/>
    <w:rsid w:val="00476113"/>
  </w:style>
  <w:style w:type="paragraph" w:styleId="a8">
    <w:name w:val="List Paragraph"/>
    <w:basedOn w:val="a"/>
    <w:uiPriority w:val="34"/>
    <w:qFormat/>
    <w:rsid w:val="009F4247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075D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ТКАЧЕНКО</dc:creator>
  <cp:lastModifiedBy>ЕВГЕНИЙ ДЕМЧЕНКО</cp:lastModifiedBy>
  <cp:revision>6</cp:revision>
  <cp:lastPrinted>2016-08-05T06:51:00Z</cp:lastPrinted>
  <dcterms:created xsi:type="dcterms:W3CDTF">2016-08-05T06:58:00Z</dcterms:created>
  <dcterms:modified xsi:type="dcterms:W3CDTF">2016-08-11T07:26:00Z</dcterms:modified>
</cp:coreProperties>
</file>