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435E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073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3B0E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3B0E" w:rsidRDefault="00F73B0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>Про продовження строку дії Програми економічного і соціального розвитку Миколаївської області на 2015-2017 роки «Миколаївщина-2017» на період до 2018 року  включно</w:t>
            </w:r>
            <w:r w:rsidRPr="00D74F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73B0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>з питань регіонального розвитку, планування, бюджету, фінансів та інвестицій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9C5FE9" w:rsidRDefault="009C5FE9" w:rsidP="009C5F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9C5FE9" w:rsidRDefault="009C5FE9" w:rsidP="009C5F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9C5FE9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E0" w:rsidRDefault="007435E0" w:rsidP="008174BA">
      <w:r>
        <w:separator/>
      </w:r>
    </w:p>
  </w:endnote>
  <w:endnote w:type="continuationSeparator" w:id="0">
    <w:p w:rsidR="007435E0" w:rsidRDefault="007435E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E0" w:rsidRDefault="007435E0" w:rsidP="008174BA">
      <w:r>
        <w:separator/>
      </w:r>
    </w:p>
  </w:footnote>
  <w:footnote w:type="continuationSeparator" w:id="0">
    <w:p w:rsidR="007435E0" w:rsidRDefault="007435E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79F3"/>
    <w:rsid w:val="006F3B3F"/>
    <w:rsid w:val="006F62C8"/>
    <w:rsid w:val="00717B11"/>
    <w:rsid w:val="00733626"/>
    <w:rsid w:val="007435E0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5FE9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71</cp:revision>
  <cp:lastPrinted>2015-12-23T09:32:00Z</cp:lastPrinted>
  <dcterms:created xsi:type="dcterms:W3CDTF">2012-05-17T11:18:00Z</dcterms:created>
  <dcterms:modified xsi:type="dcterms:W3CDTF">2017-12-18T11:58:00Z</dcterms:modified>
</cp:coreProperties>
</file>