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64CB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05437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514B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14BCA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03A2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979F3" w:rsidRDefault="006979F3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>Про внесення змін до обласного бюджету Миколаївської області на 2017 рік</w:t>
            </w:r>
            <w:r w:rsidRPr="005204CF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FB7CBE">
        <w:rPr>
          <w:sz w:val="28"/>
          <w:szCs w:val="28"/>
          <w:lang w:val="uk-UA"/>
        </w:rPr>
        <w:t xml:space="preserve">чотирнадцятої позачергової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FB7CBE">
        <w:rPr>
          <w:sz w:val="28"/>
          <w:szCs w:val="28"/>
          <w:lang w:val="uk-UA"/>
        </w:rPr>
        <w:t>чотирнадцятої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>з питань регіонального розвитку, планування, бюджету, фінансів та інвестицій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514BCA" w:rsidRPr="00514BCA" w:rsidRDefault="00514BCA" w:rsidP="00514BCA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3705C2" w:rsidRDefault="00514BCA" w:rsidP="00514BCA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CB1" w:rsidRDefault="00F64CB1" w:rsidP="008174BA">
      <w:r>
        <w:separator/>
      </w:r>
    </w:p>
  </w:endnote>
  <w:endnote w:type="continuationSeparator" w:id="0">
    <w:p w:rsidR="00F64CB1" w:rsidRDefault="00F64CB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CB1" w:rsidRDefault="00F64CB1" w:rsidP="008174BA">
      <w:r>
        <w:separator/>
      </w:r>
    </w:p>
  </w:footnote>
  <w:footnote w:type="continuationSeparator" w:id="0">
    <w:p w:rsidR="00F64CB1" w:rsidRDefault="00F64CB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36A9"/>
    <w:rsid w:val="00661B2B"/>
    <w:rsid w:val="006703C4"/>
    <w:rsid w:val="006703DB"/>
    <w:rsid w:val="00675E2F"/>
    <w:rsid w:val="006979F3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67</cp:revision>
  <cp:lastPrinted>2015-12-23T09:32:00Z</cp:lastPrinted>
  <dcterms:created xsi:type="dcterms:W3CDTF">2012-05-17T11:18:00Z</dcterms:created>
  <dcterms:modified xsi:type="dcterms:W3CDTF">2017-07-20T08:13:00Z</dcterms:modified>
</cp:coreProperties>
</file>