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DF" w:rsidRDefault="00E246DF" w:rsidP="00272413">
      <w:pPr>
        <w:tabs>
          <w:tab w:val="left" w:pos="567"/>
        </w:tabs>
        <w:spacing w:line="360" w:lineRule="auto"/>
        <w:ind w:left="4253" w:hanging="4253"/>
        <w:jc w:val="center"/>
        <w:rPr>
          <w:lang w:val="uk-UA"/>
        </w:rPr>
      </w:pPr>
    </w:p>
    <w:p w:rsidR="00E246DF" w:rsidRDefault="0040634F" w:rsidP="00272413">
      <w:pPr>
        <w:tabs>
          <w:tab w:val="left" w:pos="567"/>
        </w:tabs>
        <w:spacing w:line="360" w:lineRule="auto"/>
        <w:ind w:left="4253" w:hanging="4253"/>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17.8pt;margin-top:11.5pt;width:33.95pt;height:48.2pt;z-index:-1" wrapcoords="-480 0 -480 17888 5760 21262 9120 21262 12000 21262 15360 21262 21600 17888 21600 0 -480 0" fillcolor="window">
            <v:imagedata r:id="rId9" o:title=""/>
            <w10:wrap type="tight"/>
          </v:shape>
          <o:OLEObject Type="Embed" ProgID="Word.Picture.8" ShapeID="_x0000_s1038" DrawAspect="Content" ObjectID="_1554296306" r:id="rId10"/>
        </w:pict>
      </w:r>
    </w:p>
    <w:p w:rsidR="00E246DF" w:rsidRDefault="00E246DF" w:rsidP="00272413">
      <w:pPr>
        <w:tabs>
          <w:tab w:val="left" w:pos="567"/>
        </w:tabs>
        <w:spacing w:line="360" w:lineRule="auto"/>
        <w:ind w:left="4253" w:hanging="4253"/>
        <w:jc w:val="center"/>
        <w:rPr>
          <w:lang w:val="uk-UA"/>
        </w:rPr>
      </w:pPr>
    </w:p>
    <w:p w:rsidR="00E246DF" w:rsidRDefault="00E246DF" w:rsidP="00272413">
      <w:pPr>
        <w:tabs>
          <w:tab w:val="left" w:pos="567"/>
        </w:tabs>
        <w:spacing w:line="360" w:lineRule="auto"/>
        <w:ind w:left="4253" w:hanging="4253"/>
        <w:jc w:val="center"/>
        <w:rPr>
          <w:lang w:val="uk-UA"/>
        </w:rPr>
      </w:pPr>
    </w:p>
    <w:p w:rsidR="009771A6" w:rsidRDefault="009771A6" w:rsidP="00272413">
      <w:pPr>
        <w:tabs>
          <w:tab w:val="left" w:pos="567"/>
        </w:tabs>
        <w:spacing w:line="360" w:lineRule="auto"/>
        <w:ind w:left="4253" w:hanging="4253"/>
        <w:jc w:val="center"/>
        <w:rPr>
          <w:lang w:val="uk-UA"/>
        </w:rPr>
      </w:pPr>
    </w:p>
    <w:p w:rsidR="0075448A" w:rsidRPr="00E246DF" w:rsidRDefault="0075448A" w:rsidP="009771A6">
      <w:pPr>
        <w:tabs>
          <w:tab w:val="left" w:pos="567"/>
        </w:tabs>
        <w:spacing w:line="360" w:lineRule="auto"/>
        <w:ind w:left="4253" w:hanging="4253"/>
        <w:jc w:val="center"/>
        <w:rPr>
          <w:sz w:val="28"/>
          <w:szCs w:val="28"/>
          <w:lang w:val="uk-UA"/>
        </w:rPr>
      </w:pPr>
      <w:r w:rsidRPr="00E246DF">
        <w:rPr>
          <w:sz w:val="28"/>
          <w:szCs w:val="28"/>
        </w:rPr>
        <w:t>МИКОЛАЇВСЬКА ОБЛАСНА РАДА</w:t>
      </w:r>
    </w:p>
    <w:p w:rsidR="0075448A" w:rsidRPr="00E246DF" w:rsidRDefault="00D80031" w:rsidP="0075448A">
      <w:pPr>
        <w:jc w:val="center"/>
        <w:rPr>
          <w:sz w:val="28"/>
          <w:szCs w:val="28"/>
          <w:lang w:val="uk-UA"/>
        </w:rPr>
      </w:pPr>
      <w:r w:rsidRPr="00E246DF">
        <w:rPr>
          <w:sz w:val="28"/>
          <w:szCs w:val="28"/>
          <w:lang w:val="uk-UA"/>
        </w:rPr>
        <w:t xml:space="preserve">ПОСТІЙНА КОМІСІЯ </w:t>
      </w:r>
    </w:p>
    <w:p w:rsidR="0075448A" w:rsidRPr="00E246DF" w:rsidRDefault="0075448A" w:rsidP="0075448A">
      <w:pPr>
        <w:rPr>
          <w:sz w:val="28"/>
          <w:szCs w:val="28"/>
        </w:rPr>
      </w:pPr>
    </w:p>
    <w:p w:rsidR="00D80031" w:rsidRPr="00E246DF" w:rsidRDefault="00D80031" w:rsidP="009771A6">
      <w:pPr>
        <w:jc w:val="center"/>
        <w:rPr>
          <w:b/>
          <w:sz w:val="28"/>
          <w:szCs w:val="28"/>
          <w:lang w:val="uk-UA"/>
        </w:rPr>
      </w:pPr>
      <w:r w:rsidRPr="00E246DF">
        <w:rPr>
          <w:b/>
          <w:sz w:val="28"/>
          <w:szCs w:val="28"/>
          <w:lang w:val="uk-UA"/>
        </w:rPr>
        <w:t>П Р О Т О К О Л</w:t>
      </w:r>
    </w:p>
    <w:p w:rsidR="009771A6" w:rsidRPr="009771A6" w:rsidRDefault="009771A6" w:rsidP="009771A6">
      <w:pPr>
        <w:jc w:val="center"/>
        <w:rPr>
          <w:b/>
          <w:sz w:val="16"/>
          <w:szCs w:val="16"/>
          <w:lang w:val="uk-UA"/>
        </w:rPr>
      </w:pPr>
    </w:p>
    <w:p w:rsidR="00D80031" w:rsidRDefault="00C07C11" w:rsidP="00DE2645">
      <w:pPr>
        <w:jc w:val="center"/>
        <w:rPr>
          <w:sz w:val="28"/>
          <w:szCs w:val="28"/>
          <w:lang w:val="uk-UA"/>
        </w:rPr>
      </w:pPr>
      <w:r w:rsidRPr="00E246DF">
        <w:rPr>
          <w:sz w:val="28"/>
          <w:szCs w:val="28"/>
          <w:lang w:val="uk-UA"/>
        </w:rPr>
        <w:t xml:space="preserve">засідання постійної комісії </w:t>
      </w:r>
      <w:r w:rsidR="00DE2645" w:rsidRPr="00E246DF">
        <w:rPr>
          <w:sz w:val="28"/>
          <w:szCs w:val="28"/>
          <w:lang w:val="uk-UA"/>
        </w:rPr>
        <w:t xml:space="preserve"> обласної ради </w:t>
      </w:r>
      <w:r w:rsidRPr="00E246DF">
        <w:rPr>
          <w:sz w:val="28"/>
          <w:szCs w:val="28"/>
          <w:lang w:val="uk-UA"/>
        </w:rPr>
        <w:t>з питань</w:t>
      </w:r>
    </w:p>
    <w:p w:rsidR="00423914" w:rsidRDefault="00423914" w:rsidP="00DE2645">
      <w:pPr>
        <w:jc w:val="center"/>
        <w:rPr>
          <w:sz w:val="28"/>
          <w:szCs w:val="28"/>
          <w:lang w:val="uk-UA"/>
        </w:rPr>
      </w:pPr>
      <w:r>
        <w:rPr>
          <w:sz w:val="28"/>
          <w:szCs w:val="28"/>
          <w:lang w:val="uk-UA"/>
        </w:rPr>
        <w:t xml:space="preserve">аграрної політики, земельних відносин </w:t>
      </w:r>
    </w:p>
    <w:p w:rsidR="00F1073D" w:rsidRPr="00E246DF" w:rsidRDefault="00423914" w:rsidP="00DE2645">
      <w:pPr>
        <w:jc w:val="center"/>
        <w:rPr>
          <w:sz w:val="28"/>
          <w:szCs w:val="28"/>
          <w:lang w:val="uk-UA"/>
        </w:rPr>
      </w:pPr>
      <w:r>
        <w:rPr>
          <w:sz w:val="28"/>
          <w:szCs w:val="28"/>
          <w:lang w:val="uk-UA"/>
        </w:rPr>
        <w:t>та соціального розвитку села</w:t>
      </w:r>
    </w:p>
    <w:p w:rsidR="00D80031" w:rsidRPr="00583507" w:rsidRDefault="00C07C11" w:rsidP="00D80031">
      <w:pPr>
        <w:jc w:val="center"/>
        <w:rPr>
          <w:sz w:val="16"/>
          <w:szCs w:val="16"/>
          <w:lang w:val="uk-UA"/>
        </w:rPr>
      </w:pPr>
      <w:r>
        <w:rPr>
          <w:sz w:val="16"/>
          <w:szCs w:val="16"/>
          <w:lang w:val="uk-UA"/>
        </w:rPr>
        <w:t xml:space="preserve">                                                                                          </w:t>
      </w:r>
      <w:r w:rsidR="00D80031" w:rsidRPr="00583507">
        <w:rPr>
          <w:sz w:val="16"/>
          <w:szCs w:val="16"/>
          <w:lang w:val="uk-UA"/>
        </w:rPr>
        <w:t xml:space="preserve"> </w:t>
      </w:r>
    </w:p>
    <w:p w:rsidR="00D80031" w:rsidRPr="0075448A" w:rsidRDefault="00D80031" w:rsidP="0075448A">
      <w:pPr>
        <w:rPr>
          <w:sz w:val="28"/>
          <w:szCs w:val="28"/>
          <w:lang w:val="uk-UA"/>
        </w:rPr>
      </w:pPr>
    </w:p>
    <w:tbl>
      <w:tblPr>
        <w:tblW w:w="0" w:type="auto"/>
        <w:tblInd w:w="-34" w:type="dxa"/>
        <w:tblLook w:val="04A0" w:firstRow="1" w:lastRow="0" w:firstColumn="1" w:lastColumn="0" w:noHBand="0" w:noVBand="1"/>
      </w:tblPr>
      <w:tblGrid>
        <w:gridCol w:w="5695"/>
        <w:gridCol w:w="3909"/>
      </w:tblGrid>
      <w:tr w:rsidR="0075448A" w:rsidTr="00272413">
        <w:tc>
          <w:tcPr>
            <w:tcW w:w="5695" w:type="dxa"/>
            <w:shd w:val="clear" w:color="auto" w:fill="auto"/>
          </w:tcPr>
          <w:p w:rsidR="0075448A" w:rsidRPr="00F11BC2" w:rsidRDefault="0040634F" w:rsidP="0075448A">
            <w:pPr>
              <w:rPr>
                <w:sz w:val="28"/>
                <w:szCs w:val="28"/>
                <w:lang w:val="uk-UA"/>
              </w:rPr>
            </w:pPr>
            <w:r>
              <w:rPr>
                <w:sz w:val="28"/>
                <w:szCs w:val="28"/>
                <w:lang w:val="uk-UA"/>
              </w:rPr>
              <w:t>21</w:t>
            </w:r>
            <w:r w:rsidR="00BC630A">
              <w:rPr>
                <w:sz w:val="28"/>
                <w:szCs w:val="28"/>
                <w:lang w:val="uk-UA"/>
              </w:rPr>
              <w:t xml:space="preserve"> </w:t>
            </w:r>
            <w:r w:rsidR="0077053A">
              <w:rPr>
                <w:sz w:val="28"/>
                <w:szCs w:val="28"/>
                <w:lang w:val="uk-UA"/>
              </w:rPr>
              <w:t>квітня</w:t>
            </w:r>
            <w:r w:rsidR="00164AC0">
              <w:rPr>
                <w:sz w:val="28"/>
                <w:szCs w:val="28"/>
                <w:lang w:val="uk-UA"/>
              </w:rPr>
              <w:t xml:space="preserve"> 201</w:t>
            </w:r>
            <w:r w:rsidR="00E3060A">
              <w:rPr>
                <w:sz w:val="28"/>
                <w:szCs w:val="28"/>
                <w:lang w:val="uk-UA"/>
              </w:rPr>
              <w:t>7</w:t>
            </w:r>
            <w:r w:rsidR="00164AC0">
              <w:rPr>
                <w:sz w:val="28"/>
                <w:szCs w:val="28"/>
                <w:lang w:val="uk-UA"/>
              </w:rPr>
              <w:t xml:space="preserve"> року </w:t>
            </w:r>
            <w:r w:rsidR="0075448A" w:rsidRPr="00EE6D70">
              <w:rPr>
                <w:sz w:val="28"/>
                <w:szCs w:val="28"/>
              </w:rPr>
              <w:t xml:space="preserve">№ </w:t>
            </w:r>
            <w:r w:rsidR="00F11BC2">
              <w:rPr>
                <w:sz w:val="28"/>
                <w:szCs w:val="28"/>
                <w:lang w:val="uk-UA"/>
              </w:rPr>
              <w:t>1</w:t>
            </w:r>
            <w:r>
              <w:rPr>
                <w:sz w:val="28"/>
                <w:szCs w:val="28"/>
                <w:lang w:val="uk-UA"/>
              </w:rPr>
              <w:t>3</w:t>
            </w:r>
          </w:p>
          <w:p w:rsidR="0075448A" w:rsidRPr="00EE6D70" w:rsidRDefault="0075448A" w:rsidP="0075448A">
            <w:pPr>
              <w:rPr>
                <w:sz w:val="28"/>
                <w:szCs w:val="28"/>
                <w:lang w:val="uk-UA"/>
              </w:rPr>
            </w:pPr>
            <w:r w:rsidRPr="00EE6D70">
              <w:rPr>
                <w:sz w:val="24"/>
                <w:lang w:val="uk-UA"/>
              </w:rPr>
              <w:t xml:space="preserve">           </w:t>
            </w:r>
            <w:r w:rsidR="00A02B0E" w:rsidRPr="00EE6D70">
              <w:rPr>
                <w:sz w:val="24"/>
                <w:lang w:val="uk-UA"/>
              </w:rPr>
              <w:t xml:space="preserve">  </w:t>
            </w:r>
            <w:r w:rsidRPr="00EE6D70">
              <w:rPr>
                <w:sz w:val="24"/>
                <w:lang w:val="uk-UA"/>
              </w:rPr>
              <w:t xml:space="preserve">    Миколаїв</w:t>
            </w:r>
          </w:p>
          <w:p w:rsidR="0075448A" w:rsidRPr="00272413" w:rsidRDefault="0075448A" w:rsidP="0075448A">
            <w:pPr>
              <w:rPr>
                <w:b/>
                <w:sz w:val="28"/>
                <w:szCs w:val="28"/>
                <w:lang w:val="uk-UA"/>
              </w:rPr>
            </w:pPr>
            <w:r w:rsidRPr="00272413">
              <w:rPr>
                <w:b/>
                <w:sz w:val="28"/>
                <w:szCs w:val="28"/>
                <w:lang w:val="uk-UA"/>
              </w:rPr>
              <w:t xml:space="preserve">                       </w:t>
            </w:r>
          </w:p>
        </w:tc>
        <w:tc>
          <w:tcPr>
            <w:tcW w:w="3909" w:type="dxa"/>
            <w:shd w:val="clear" w:color="auto" w:fill="auto"/>
          </w:tcPr>
          <w:p w:rsidR="00164AC0" w:rsidRDefault="00164AC0" w:rsidP="00D80031">
            <w:pPr>
              <w:rPr>
                <w:sz w:val="28"/>
                <w:szCs w:val="28"/>
                <w:lang w:val="uk-UA"/>
              </w:rPr>
            </w:pPr>
            <w:r>
              <w:rPr>
                <w:sz w:val="28"/>
                <w:szCs w:val="28"/>
                <w:lang w:val="uk-UA"/>
              </w:rPr>
              <w:t xml:space="preserve">Депутатська кімната. </w:t>
            </w:r>
          </w:p>
          <w:p w:rsidR="00D80031" w:rsidRPr="00272413" w:rsidRDefault="00D868EC" w:rsidP="0040634F">
            <w:pPr>
              <w:rPr>
                <w:sz w:val="28"/>
                <w:szCs w:val="28"/>
                <w:lang w:val="uk-UA"/>
              </w:rPr>
            </w:pPr>
            <w:r>
              <w:rPr>
                <w:sz w:val="28"/>
                <w:szCs w:val="28"/>
                <w:lang w:val="uk-UA"/>
              </w:rPr>
              <w:t xml:space="preserve">Початок: </w:t>
            </w:r>
            <w:r w:rsidR="00DC194A">
              <w:rPr>
                <w:sz w:val="28"/>
                <w:szCs w:val="28"/>
                <w:lang w:val="en-US"/>
              </w:rPr>
              <w:t>1</w:t>
            </w:r>
            <w:r w:rsidR="0040634F">
              <w:rPr>
                <w:sz w:val="28"/>
                <w:szCs w:val="28"/>
                <w:lang w:val="uk-UA"/>
              </w:rPr>
              <w:t>1</w:t>
            </w:r>
            <w:r w:rsidR="00164AC0">
              <w:rPr>
                <w:sz w:val="28"/>
                <w:szCs w:val="28"/>
                <w:lang w:val="uk-UA"/>
              </w:rPr>
              <w:t>.00.</w:t>
            </w:r>
          </w:p>
        </w:tc>
      </w:tr>
      <w:tr w:rsidR="00164AC0" w:rsidTr="00272413">
        <w:tc>
          <w:tcPr>
            <w:tcW w:w="5695" w:type="dxa"/>
            <w:shd w:val="clear" w:color="auto" w:fill="auto"/>
          </w:tcPr>
          <w:p w:rsidR="00164AC0" w:rsidRDefault="00164AC0" w:rsidP="0075448A">
            <w:pPr>
              <w:rPr>
                <w:sz w:val="28"/>
                <w:szCs w:val="28"/>
                <w:lang w:val="uk-UA"/>
              </w:rPr>
            </w:pPr>
          </w:p>
        </w:tc>
        <w:tc>
          <w:tcPr>
            <w:tcW w:w="3909" w:type="dxa"/>
            <w:shd w:val="clear" w:color="auto" w:fill="auto"/>
          </w:tcPr>
          <w:p w:rsidR="00164AC0" w:rsidRPr="00272413" w:rsidRDefault="00164AC0" w:rsidP="00D80031">
            <w:pPr>
              <w:rPr>
                <w:sz w:val="28"/>
                <w:szCs w:val="28"/>
                <w:lang w:val="uk-UA"/>
              </w:rPr>
            </w:pPr>
          </w:p>
        </w:tc>
      </w:tr>
    </w:tbl>
    <w:p w:rsidR="00164AC0" w:rsidRPr="0066760B" w:rsidRDefault="00164AC0" w:rsidP="00164AC0">
      <w:pPr>
        <w:jc w:val="both"/>
        <w:rPr>
          <w:sz w:val="28"/>
          <w:szCs w:val="28"/>
          <w:lang w:val="uk-UA"/>
        </w:rPr>
      </w:pPr>
      <w:r w:rsidRPr="0066760B">
        <w:rPr>
          <w:sz w:val="28"/>
          <w:szCs w:val="28"/>
          <w:lang w:val="uk-UA"/>
        </w:rPr>
        <w:t xml:space="preserve">Всього членів постійної комісії –  </w:t>
      </w:r>
      <w:r w:rsidR="0077053A">
        <w:rPr>
          <w:sz w:val="28"/>
          <w:szCs w:val="28"/>
          <w:lang w:val="uk-UA"/>
        </w:rPr>
        <w:t>9</w:t>
      </w:r>
      <w:r w:rsidRPr="0066760B">
        <w:rPr>
          <w:sz w:val="28"/>
          <w:szCs w:val="28"/>
          <w:lang w:val="uk-UA"/>
        </w:rPr>
        <w:t xml:space="preserve"> </w:t>
      </w:r>
      <w:proofErr w:type="spellStart"/>
      <w:r w:rsidRPr="0066760B">
        <w:rPr>
          <w:sz w:val="28"/>
          <w:szCs w:val="28"/>
          <w:lang w:val="uk-UA"/>
        </w:rPr>
        <w:t>чол</w:t>
      </w:r>
      <w:proofErr w:type="spellEnd"/>
      <w:r w:rsidRPr="0066760B">
        <w:rPr>
          <w:sz w:val="28"/>
          <w:szCs w:val="28"/>
          <w:lang w:val="uk-UA"/>
        </w:rPr>
        <w:t>.</w:t>
      </w:r>
    </w:p>
    <w:p w:rsidR="00164AC0" w:rsidRPr="0066760B" w:rsidRDefault="00164AC0" w:rsidP="00164AC0">
      <w:pPr>
        <w:jc w:val="both"/>
        <w:rPr>
          <w:sz w:val="28"/>
          <w:szCs w:val="28"/>
          <w:lang w:val="uk-UA"/>
        </w:rPr>
      </w:pPr>
    </w:p>
    <w:tbl>
      <w:tblPr>
        <w:tblW w:w="0" w:type="auto"/>
        <w:tblInd w:w="108" w:type="dxa"/>
        <w:tblLook w:val="01E0" w:firstRow="1" w:lastRow="1" w:firstColumn="1" w:lastColumn="1" w:noHBand="0" w:noVBand="0"/>
      </w:tblPr>
      <w:tblGrid>
        <w:gridCol w:w="1418"/>
        <w:gridCol w:w="493"/>
        <w:gridCol w:w="2058"/>
        <w:gridCol w:w="426"/>
        <w:gridCol w:w="5068"/>
        <w:gridCol w:w="283"/>
      </w:tblGrid>
      <w:tr w:rsidR="00164AC0" w:rsidRPr="00BC630A"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Присутні:</w:t>
            </w:r>
          </w:p>
        </w:tc>
        <w:tc>
          <w:tcPr>
            <w:tcW w:w="7552" w:type="dxa"/>
            <w:gridSpan w:val="3"/>
          </w:tcPr>
          <w:p w:rsidR="0077053A" w:rsidRDefault="0077053A" w:rsidP="00F11BC2">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w:t>
            </w:r>
            <w:r w:rsidR="0040634F">
              <w:rPr>
                <w:sz w:val="28"/>
                <w:szCs w:val="28"/>
                <w:lang w:val="uk-UA"/>
              </w:rPr>
              <w:t xml:space="preserve">Ясинський О.М., </w:t>
            </w:r>
            <w:r w:rsidR="00164AC0">
              <w:rPr>
                <w:sz w:val="28"/>
                <w:szCs w:val="28"/>
                <w:lang w:val="uk-UA"/>
              </w:rPr>
              <w:t xml:space="preserve">Боднар Н.О., </w:t>
            </w:r>
          </w:p>
          <w:p w:rsidR="00164AC0" w:rsidRPr="00F965E4" w:rsidRDefault="0077053A" w:rsidP="0077053A">
            <w:pPr>
              <w:rPr>
                <w:sz w:val="16"/>
                <w:szCs w:val="16"/>
                <w:lang w:val="uk-UA"/>
              </w:rPr>
            </w:pPr>
            <w:r>
              <w:rPr>
                <w:sz w:val="28"/>
                <w:szCs w:val="28"/>
                <w:lang w:val="uk-UA"/>
              </w:rPr>
              <w:t xml:space="preserve">Донченко О.В., </w:t>
            </w:r>
            <w:proofErr w:type="spellStart"/>
            <w:r w:rsidR="00FF47CC">
              <w:rPr>
                <w:sz w:val="28"/>
                <w:szCs w:val="28"/>
                <w:lang w:val="uk-UA"/>
              </w:rPr>
              <w:t>Садрідінов</w:t>
            </w:r>
            <w:proofErr w:type="spellEnd"/>
            <w:r w:rsidR="00FF47CC">
              <w:rPr>
                <w:sz w:val="28"/>
                <w:szCs w:val="28"/>
                <w:lang w:val="uk-UA"/>
              </w:rPr>
              <w:t xml:space="preserve"> </w:t>
            </w:r>
            <w:r w:rsidR="00E3060A">
              <w:rPr>
                <w:sz w:val="28"/>
                <w:szCs w:val="28"/>
                <w:lang w:val="uk-UA"/>
              </w:rPr>
              <w:t>Р</w:t>
            </w:r>
            <w:r w:rsidR="00FF47CC">
              <w:rPr>
                <w:sz w:val="28"/>
                <w:szCs w:val="28"/>
                <w:lang w:val="uk-UA"/>
              </w:rPr>
              <w:t xml:space="preserve">.Ш., </w:t>
            </w:r>
            <w:r w:rsidR="00164AC0">
              <w:rPr>
                <w:sz w:val="28"/>
                <w:szCs w:val="28"/>
                <w:lang w:val="uk-UA"/>
              </w:rPr>
              <w:t>Терещенко О.К.</w:t>
            </w:r>
          </w:p>
        </w:tc>
      </w:tr>
      <w:tr w:rsidR="00164AC0" w:rsidRPr="0077053A" w:rsidTr="001D1A76">
        <w:trPr>
          <w:gridAfter w:val="1"/>
          <w:wAfter w:w="283" w:type="dxa"/>
        </w:trPr>
        <w:tc>
          <w:tcPr>
            <w:tcW w:w="1911" w:type="dxa"/>
            <w:gridSpan w:val="2"/>
          </w:tcPr>
          <w:p w:rsidR="00164AC0" w:rsidRDefault="00164AC0" w:rsidP="001D1A76">
            <w:pPr>
              <w:rPr>
                <w:b/>
                <w:sz w:val="28"/>
                <w:szCs w:val="28"/>
                <w:lang w:val="uk-UA"/>
              </w:rPr>
            </w:pPr>
          </w:p>
          <w:p w:rsidR="00164AC0" w:rsidRPr="00E574C7" w:rsidRDefault="00164AC0" w:rsidP="001D1A76">
            <w:pPr>
              <w:rPr>
                <w:sz w:val="28"/>
                <w:szCs w:val="28"/>
                <w:lang w:val="uk-UA"/>
              </w:rPr>
            </w:pPr>
            <w:r w:rsidRPr="00E574C7">
              <w:rPr>
                <w:sz w:val="28"/>
                <w:szCs w:val="28"/>
                <w:lang w:val="uk-UA"/>
              </w:rPr>
              <w:t>Відсутні:</w:t>
            </w:r>
          </w:p>
        </w:tc>
        <w:tc>
          <w:tcPr>
            <w:tcW w:w="7552" w:type="dxa"/>
            <w:gridSpan w:val="3"/>
          </w:tcPr>
          <w:p w:rsidR="00164AC0" w:rsidRDefault="00164AC0" w:rsidP="001D1A76">
            <w:pPr>
              <w:rPr>
                <w:sz w:val="16"/>
                <w:szCs w:val="16"/>
                <w:lang w:val="uk-UA"/>
              </w:rPr>
            </w:pPr>
          </w:p>
          <w:p w:rsidR="00164AC0" w:rsidRDefault="00164AC0" w:rsidP="001D1A76">
            <w:pPr>
              <w:rPr>
                <w:sz w:val="16"/>
                <w:szCs w:val="16"/>
                <w:lang w:val="uk-UA"/>
              </w:rPr>
            </w:pPr>
          </w:p>
          <w:p w:rsidR="00F11BC2" w:rsidRDefault="0040634F" w:rsidP="001D1A76">
            <w:pPr>
              <w:rPr>
                <w:sz w:val="28"/>
                <w:szCs w:val="28"/>
                <w:lang w:val="uk-UA"/>
              </w:rPr>
            </w:pPr>
            <w:r>
              <w:rPr>
                <w:sz w:val="28"/>
                <w:szCs w:val="28"/>
                <w:lang w:val="uk-UA"/>
              </w:rPr>
              <w:t xml:space="preserve">Воронок А.В., </w:t>
            </w:r>
            <w:r w:rsidR="00F11BC2">
              <w:rPr>
                <w:sz w:val="28"/>
                <w:szCs w:val="28"/>
                <w:lang w:val="uk-UA"/>
              </w:rPr>
              <w:t>(</w:t>
            </w:r>
            <w:r>
              <w:rPr>
                <w:sz w:val="28"/>
                <w:szCs w:val="28"/>
                <w:lang w:val="uk-UA"/>
              </w:rPr>
              <w:t>виробнича необхідність)</w:t>
            </w:r>
            <w:r w:rsidR="00F11BC2">
              <w:rPr>
                <w:sz w:val="28"/>
                <w:szCs w:val="28"/>
                <w:lang w:val="uk-UA"/>
              </w:rPr>
              <w:t xml:space="preserve">, </w:t>
            </w:r>
          </w:p>
          <w:p w:rsidR="00053364" w:rsidRDefault="00053364" w:rsidP="001D1A76">
            <w:pPr>
              <w:rPr>
                <w:sz w:val="28"/>
                <w:szCs w:val="28"/>
                <w:lang w:val="uk-UA"/>
              </w:rPr>
            </w:pPr>
            <w:proofErr w:type="spellStart"/>
            <w:r w:rsidRPr="0066760B">
              <w:rPr>
                <w:sz w:val="28"/>
                <w:szCs w:val="28"/>
                <w:lang w:val="uk-UA"/>
              </w:rPr>
              <w:t>Підгородинський</w:t>
            </w:r>
            <w:proofErr w:type="spellEnd"/>
            <w:r w:rsidRPr="0066760B">
              <w:rPr>
                <w:sz w:val="28"/>
                <w:szCs w:val="28"/>
                <w:lang w:val="uk-UA"/>
              </w:rPr>
              <w:t xml:space="preserve"> М.О.</w:t>
            </w:r>
            <w:r>
              <w:rPr>
                <w:sz w:val="28"/>
                <w:szCs w:val="28"/>
                <w:lang w:val="uk-UA"/>
              </w:rPr>
              <w:t xml:space="preserve"> (</w:t>
            </w:r>
            <w:r w:rsidR="00E3060A">
              <w:rPr>
                <w:sz w:val="28"/>
                <w:szCs w:val="28"/>
                <w:lang w:val="uk-UA"/>
              </w:rPr>
              <w:t>хворіє</w:t>
            </w:r>
            <w:r>
              <w:rPr>
                <w:sz w:val="28"/>
                <w:szCs w:val="28"/>
                <w:lang w:val="uk-UA"/>
              </w:rPr>
              <w:t>)</w:t>
            </w:r>
            <w:r w:rsidR="0077053A">
              <w:rPr>
                <w:sz w:val="28"/>
                <w:szCs w:val="28"/>
                <w:lang w:val="uk-UA"/>
              </w:rPr>
              <w:t>,</w:t>
            </w:r>
            <w:r>
              <w:rPr>
                <w:sz w:val="28"/>
                <w:szCs w:val="28"/>
                <w:lang w:val="uk-UA"/>
              </w:rPr>
              <w:t xml:space="preserve"> </w:t>
            </w:r>
          </w:p>
          <w:p w:rsidR="0077053A" w:rsidRDefault="0077053A" w:rsidP="00E3060A">
            <w:pPr>
              <w:rPr>
                <w:sz w:val="28"/>
                <w:szCs w:val="28"/>
                <w:lang w:val="uk-UA"/>
              </w:rPr>
            </w:pPr>
            <w:proofErr w:type="spellStart"/>
            <w:r>
              <w:rPr>
                <w:sz w:val="28"/>
                <w:szCs w:val="28"/>
                <w:lang w:val="uk-UA"/>
              </w:rPr>
              <w:t>Сіроштан</w:t>
            </w:r>
            <w:proofErr w:type="spellEnd"/>
            <w:r>
              <w:rPr>
                <w:sz w:val="28"/>
                <w:szCs w:val="28"/>
                <w:lang w:val="uk-UA"/>
              </w:rPr>
              <w:t xml:space="preserve"> О.В. (хворіє).</w:t>
            </w:r>
          </w:p>
          <w:p w:rsidR="00164AC0" w:rsidRPr="00D97114" w:rsidRDefault="0077053A" w:rsidP="00E3060A">
            <w:pPr>
              <w:rPr>
                <w:sz w:val="28"/>
                <w:szCs w:val="28"/>
                <w:lang w:val="uk-UA"/>
              </w:rPr>
            </w:pPr>
            <w:r>
              <w:rPr>
                <w:sz w:val="28"/>
                <w:szCs w:val="28"/>
                <w:lang w:val="uk-UA"/>
              </w:rPr>
              <w:t xml:space="preserve"> </w:t>
            </w:r>
          </w:p>
        </w:tc>
      </w:tr>
      <w:tr w:rsidR="00164AC0" w:rsidRPr="00164AC0"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Головуючий:</w:t>
            </w:r>
          </w:p>
        </w:tc>
        <w:tc>
          <w:tcPr>
            <w:tcW w:w="7552" w:type="dxa"/>
            <w:gridSpan w:val="3"/>
          </w:tcPr>
          <w:p w:rsidR="00164AC0" w:rsidRPr="0066760B" w:rsidRDefault="0077053A" w:rsidP="001D1A76">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p>
        </w:tc>
      </w:tr>
      <w:tr w:rsidR="00164AC0" w:rsidRPr="00164AC0" w:rsidTr="001D1A76">
        <w:tblPrEx>
          <w:tblLook w:val="04A0" w:firstRow="1" w:lastRow="0" w:firstColumn="1" w:lastColumn="0" w:noHBand="0" w:noVBand="1"/>
        </w:tblPrEx>
        <w:trPr>
          <w:gridBefore w:val="1"/>
          <w:wBefore w:w="1418" w:type="dxa"/>
        </w:trPr>
        <w:tc>
          <w:tcPr>
            <w:tcW w:w="2551" w:type="dxa"/>
            <w:gridSpan w:val="2"/>
          </w:tcPr>
          <w:p w:rsidR="00164AC0" w:rsidRDefault="00164AC0" w:rsidP="001D1A76">
            <w:pPr>
              <w:rPr>
                <w:sz w:val="28"/>
                <w:szCs w:val="28"/>
                <w:lang w:val="uk-UA"/>
              </w:rPr>
            </w:pPr>
          </w:p>
        </w:tc>
        <w:tc>
          <w:tcPr>
            <w:tcW w:w="426" w:type="dxa"/>
          </w:tcPr>
          <w:p w:rsidR="00164AC0" w:rsidRDefault="00164AC0" w:rsidP="001D1A76">
            <w:pPr>
              <w:pStyle w:val="ab"/>
              <w:rPr>
                <w:b/>
                <w:sz w:val="28"/>
                <w:szCs w:val="28"/>
                <w:lang w:val="uk-UA"/>
              </w:rPr>
            </w:pPr>
          </w:p>
        </w:tc>
        <w:tc>
          <w:tcPr>
            <w:tcW w:w="5351" w:type="dxa"/>
            <w:gridSpan w:val="2"/>
          </w:tcPr>
          <w:p w:rsidR="00164AC0" w:rsidRDefault="00164AC0" w:rsidP="001D1A76">
            <w:pPr>
              <w:jc w:val="both"/>
              <w:outlineLvl w:val="0"/>
              <w:rPr>
                <w:sz w:val="28"/>
                <w:szCs w:val="28"/>
                <w:lang w:val="uk-UA"/>
              </w:rPr>
            </w:pPr>
          </w:p>
        </w:tc>
      </w:tr>
      <w:tr w:rsidR="00164AC0" w:rsidRPr="00164AC0" w:rsidTr="001D1A76">
        <w:trPr>
          <w:gridAfter w:val="1"/>
          <w:wAfter w:w="283" w:type="dxa"/>
        </w:trPr>
        <w:tc>
          <w:tcPr>
            <w:tcW w:w="1911" w:type="dxa"/>
            <w:gridSpan w:val="2"/>
          </w:tcPr>
          <w:p w:rsidR="00164AC0" w:rsidRPr="00E574C7" w:rsidRDefault="00164AC0" w:rsidP="001D1A76">
            <w:pPr>
              <w:rPr>
                <w:sz w:val="28"/>
                <w:szCs w:val="28"/>
                <w:lang w:val="uk-UA"/>
              </w:rPr>
            </w:pPr>
            <w:r>
              <w:rPr>
                <w:sz w:val="28"/>
                <w:szCs w:val="28"/>
                <w:lang w:val="uk-UA"/>
              </w:rPr>
              <w:t>Запрошені:</w:t>
            </w:r>
          </w:p>
        </w:tc>
        <w:tc>
          <w:tcPr>
            <w:tcW w:w="7552" w:type="dxa"/>
            <w:gridSpan w:val="3"/>
          </w:tcPr>
          <w:p w:rsidR="00164AC0" w:rsidRPr="0066760B" w:rsidRDefault="00164AC0" w:rsidP="001D1A76">
            <w:pPr>
              <w:rPr>
                <w:sz w:val="28"/>
                <w:szCs w:val="28"/>
                <w:lang w:val="uk-UA"/>
              </w:rPr>
            </w:pP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40634F" w:rsidP="0040634F">
            <w:pPr>
              <w:pStyle w:val="ab"/>
              <w:rPr>
                <w:sz w:val="28"/>
                <w:szCs w:val="28"/>
                <w:lang w:val="uk-UA"/>
              </w:rPr>
            </w:pPr>
            <w:r>
              <w:rPr>
                <w:sz w:val="28"/>
                <w:szCs w:val="28"/>
                <w:lang w:val="uk-UA"/>
              </w:rPr>
              <w:t>Сікорський С.В.</w:t>
            </w:r>
          </w:p>
        </w:tc>
        <w:tc>
          <w:tcPr>
            <w:tcW w:w="426" w:type="dxa"/>
          </w:tcPr>
          <w:p w:rsidR="006B2B6C" w:rsidRDefault="006B2B6C" w:rsidP="0040634F">
            <w:pPr>
              <w:pStyle w:val="ab"/>
              <w:rPr>
                <w:b/>
                <w:sz w:val="28"/>
                <w:szCs w:val="28"/>
                <w:lang w:val="uk-UA"/>
              </w:rPr>
            </w:pPr>
            <w:r>
              <w:rPr>
                <w:b/>
                <w:sz w:val="28"/>
                <w:szCs w:val="28"/>
                <w:lang w:val="uk-UA"/>
              </w:rPr>
              <w:t>-</w:t>
            </w:r>
          </w:p>
        </w:tc>
        <w:tc>
          <w:tcPr>
            <w:tcW w:w="5351" w:type="dxa"/>
            <w:gridSpan w:val="2"/>
          </w:tcPr>
          <w:p w:rsidR="006B2B6C" w:rsidRPr="00D96530" w:rsidRDefault="0040634F" w:rsidP="0040634F">
            <w:pPr>
              <w:jc w:val="both"/>
              <w:rPr>
                <w:sz w:val="28"/>
                <w:szCs w:val="28"/>
                <w:lang w:val="uk-UA"/>
              </w:rPr>
            </w:pPr>
            <w:r w:rsidRPr="0040634F">
              <w:rPr>
                <w:color w:val="000000"/>
                <w:sz w:val="28"/>
                <w:szCs w:val="28"/>
                <w:lang w:val="uk-UA"/>
              </w:rPr>
              <w:t>виконувач обов’язків начальника управління інфраструктури облдержадміністрації.</w:t>
            </w: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40634F" w:rsidP="00477E37">
            <w:pPr>
              <w:pStyle w:val="ab"/>
              <w:rPr>
                <w:sz w:val="28"/>
                <w:szCs w:val="28"/>
                <w:lang w:val="uk-UA"/>
              </w:rPr>
            </w:pPr>
            <w:proofErr w:type="spellStart"/>
            <w:r>
              <w:rPr>
                <w:sz w:val="28"/>
                <w:szCs w:val="28"/>
                <w:lang w:val="uk-UA"/>
              </w:rPr>
              <w:t>Пялик</w:t>
            </w:r>
            <w:proofErr w:type="spellEnd"/>
            <w:r>
              <w:rPr>
                <w:sz w:val="28"/>
                <w:szCs w:val="28"/>
                <w:lang w:val="uk-UA"/>
              </w:rPr>
              <w:t xml:space="preserve"> Г.О.</w:t>
            </w:r>
          </w:p>
        </w:tc>
        <w:tc>
          <w:tcPr>
            <w:tcW w:w="426" w:type="dxa"/>
          </w:tcPr>
          <w:p w:rsidR="006B2B6C" w:rsidRDefault="006B2B6C" w:rsidP="001D1A76">
            <w:pPr>
              <w:pStyle w:val="ab"/>
              <w:rPr>
                <w:b/>
                <w:sz w:val="28"/>
                <w:szCs w:val="28"/>
                <w:lang w:val="uk-UA"/>
              </w:rPr>
            </w:pPr>
            <w:r>
              <w:rPr>
                <w:b/>
                <w:sz w:val="28"/>
                <w:szCs w:val="28"/>
                <w:lang w:val="uk-UA"/>
              </w:rPr>
              <w:t>-</w:t>
            </w:r>
          </w:p>
        </w:tc>
        <w:tc>
          <w:tcPr>
            <w:tcW w:w="5351" w:type="dxa"/>
            <w:gridSpan w:val="2"/>
          </w:tcPr>
          <w:p w:rsidR="006B2B6C" w:rsidRPr="00137F6D" w:rsidRDefault="0040634F" w:rsidP="0077053A">
            <w:pPr>
              <w:jc w:val="both"/>
              <w:rPr>
                <w:color w:val="000000"/>
                <w:sz w:val="28"/>
                <w:szCs w:val="28"/>
                <w:lang w:val="uk-UA"/>
              </w:rPr>
            </w:pPr>
            <w:r>
              <w:rPr>
                <w:color w:val="000000"/>
                <w:sz w:val="28"/>
                <w:szCs w:val="28"/>
                <w:lang w:val="uk-UA"/>
              </w:rPr>
              <w:t>виконувач обов’язків начальника управління капітального будівництва облдержадміністрації.</w:t>
            </w: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40634F" w:rsidP="00477E37">
            <w:pPr>
              <w:pStyle w:val="ab"/>
              <w:rPr>
                <w:sz w:val="28"/>
                <w:szCs w:val="28"/>
                <w:lang w:val="uk-UA"/>
              </w:rPr>
            </w:pPr>
            <w:proofErr w:type="spellStart"/>
            <w:r>
              <w:rPr>
                <w:sz w:val="28"/>
                <w:szCs w:val="28"/>
                <w:lang w:val="uk-UA"/>
              </w:rPr>
              <w:t>Осауленко</w:t>
            </w:r>
            <w:proofErr w:type="spellEnd"/>
            <w:r>
              <w:rPr>
                <w:sz w:val="28"/>
                <w:szCs w:val="28"/>
                <w:lang w:val="uk-UA"/>
              </w:rPr>
              <w:t xml:space="preserve"> І.Є.</w:t>
            </w:r>
          </w:p>
        </w:tc>
        <w:tc>
          <w:tcPr>
            <w:tcW w:w="426" w:type="dxa"/>
          </w:tcPr>
          <w:p w:rsidR="006B2B6C" w:rsidRDefault="006B2B6C" w:rsidP="001D1A76">
            <w:pPr>
              <w:pStyle w:val="ab"/>
              <w:rPr>
                <w:b/>
                <w:sz w:val="28"/>
                <w:szCs w:val="28"/>
                <w:lang w:val="uk-UA"/>
              </w:rPr>
            </w:pPr>
            <w:r>
              <w:rPr>
                <w:b/>
                <w:sz w:val="28"/>
                <w:szCs w:val="28"/>
                <w:lang w:val="uk-UA"/>
              </w:rPr>
              <w:t>-</w:t>
            </w:r>
          </w:p>
        </w:tc>
        <w:tc>
          <w:tcPr>
            <w:tcW w:w="5351" w:type="dxa"/>
            <w:gridSpan w:val="2"/>
          </w:tcPr>
          <w:p w:rsidR="006B2B6C" w:rsidRDefault="0040634F" w:rsidP="0077053A">
            <w:pPr>
              <w:jc w:val="both"/>
              <w:rPr>
                <w:sz w:val="28"/>
                <w:szCs w:val="28"/>
                <w:lang w:val="uk-UA"/>
              </w:rPr>
            </w:pPr>
            <w:r w:rsidRPr="0040634F">
              <w:rPr>
                <w:sz w:val="28"/>
                <w:szCs w:val="28"/>
                <w:lang w:val="uk-UA"/>
              </w:rPr>
              <w:t>начальник служби у справах дітей облдержадміністрації.</w:t>
            </w: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212107" w:rsidP="00477E37">
            <w:pPr>
              <w:pStyle w:val="ab"/>
              <w:rPr>
                <w:sz w:val="28"/>
                <w:szCs w:val="28"/>
                <w:lang w:val="uk-UA"/>
              </w:rPr>
            </w:pPr>
            <w:proofErr w:type="spellStart"/>
            <w:r>
              <w:rPr>
                <w:sz w:val="28"/>
                <w:szCs w:val="28"/>
                <w:lang w:val="uk-UA"/>
              </w:rPr>
              <w:t>Волчецький</w:t>
            </w:r>
            <w:proofErr w:type="spellEnd"/>
            <w:r>
              <w:rPr>
                <w:sz w:val="28"/>
                <w:szCs w:val="28"/>
                <w:lang w:val="uk-UA"/>
              </w:rPr>
              <w:t xml:space="preserve"> Р.В.</w:t>
            </w:r>
          </w:p>
        </w:tc>
        <w:tc>
          <w:tcPr>
            <w:tcW w:w="426" w:type="dxa"/>
          </w:tcPr>
          <w:p w:rsidR="006B2B6C" w:rsidRDefault="006B2B6C" w:rsidP="001D1A76">
            <w:pPr>
              <w:pStyle w:val="ab"/>
              <w:rPr>
                <w:b/>
                <w:sz w:val="28"/>
                <w:szCs w:val="28"/>
                <w:lang w:val="uk-UA"/>
              </w:rPr>
            </w:pPr>
            <w:r>
              <w:rPr>
                <w:b/>
                <w:sz w:val="28"/>
                <w:szCs w:val="28"/>
                <w:lang w:val="uk-UA"/>
              </w:rPr>
              <w:t>-</w:t>
            </w:r>
          </w:p>
        </w:tc>
        <w:tc>
          <w:tcPr>
            <w:tcW w:w="5351" w:type="dxa"/>
            <w:gridSpan w:val="2"/>
          </w:tcPr>
          <w:p w:rsidR="006B2B6C" w:rsidRDefault="00212107" w:rsidP="0077053A">
            <w:pPr>
              <w:jc w:val="both"/>
              <w:rPr>
                <w:sz w:val="28"/>
                <w:szCs w:val="28"/>
                <w:lang w:val="uk-UA"/>
              </w:rPr>
            </w:pPr>
            <w:r>
              <w:rPr>
                <w:sz w:val="28"/>
                <w:szCs w:val="28"/>
                <w:lang w:val="uk-UA"/>
              </w:rPr>
              <w:t>виконувач обов’язків начальника управління з питань молоді та туризму облдержадміністрації.</w:t>
            </w:r>
          </w:p>
        </w:tc>
      </w:tr>
      <w:tr w:rsidR="00AF61F3" w:rsidRPr="00DD4780" w:rsidTr="001D1A76">
        <w:tblPrEx>
          <w:tblLook w:val="04A0" w:firstRow="1" w:lastRow="0" w:firstColumn="1" w:lastColumn="0" w:noHBand="0" w:noVBand="1"/>
        </w:tblPrEx>
        <w:trPr>
          <w:gridBefore w:val="1"/>
          <w:wBefore w:w="1418" w:type="dxa"/>
        </w:trPr>
        <w:tc>
          <w:tcPr>
            <w:tcW w:w="2551" w:type="dxa"/>
            <w:gridSpan w:val="2"/>
          </w:tcPr>
          <w:p w:rsidR="00AF61F3" w:rsidRDefault="00AF61F3" w:rsidP="003B09DB">
            <w:pPr>
              <w:pStyle w:val="ab"/>
              <w:rPr>
                <w:sz w:val="28"/>
                <w:szCs w:val="28"/>
                <w:lang w:val="uk-UA"/>
              </w:rPr>
            </w:pPr>
            <w:r>
              <w:rPr>
                <w:sz w:val="28"/>
                <w:szCs w:val="28"/>
                <w:lang w:val="uk-UA"/>
              </w:rPr>
              <w:t>Іщенко В.П.</w:t>
            </w:r>
          </w:p>
        </w:tc>
        <w:tc>
          <w:tcPr>
            <w:tcW w:w="426" w:type="dxa"/>
          </w:tcPr>
          <w:p w:rsidR="00AF61F3" w:rsidRDefault="00AF61F3" w:rsidP="003B09DB">
            <w:pPr>
              <w:pStyle w:val="ab"/>
              <w:rPr>
                <w:sz w:val="28"/>
                <w:szCs w:val="28"/>
                <w:lang w:val="uk-UA"/>
              </w:rPr>
            </w:pPr>
            <w:r>
              <w:rPr>
                <w:sz w:val="28"/>
                <w:szCs w:val="28"/>
                <w:lang w:val="uk-UA"/>
              </w:rPr>
              <w:t>-</w:t>
            </w:r>
          </w:p>
        </w:tc>
        <w:tc>
          <w:tcPr>
            <w:tcW w:w="5351" w:type="dxa"/>
            <w:gridSpan w:val="2"/>
          </w:tcPr>
          <w:p w:rsidR="00AF61F3" w:rsidRDefault="00AF61F3" w:rsidP="003B09DB">
            <w:pPr>
              <w:jc w:val="both"/>
              <w:rPr>
                <w:color w:val="000000"/>
                <w:sz w:val="28"/>
                <w:szCs w:val="28"/>
                <w:lang w:val="uk-UA"/>
              </w:rPr>
            </w:pPr>
            <w:r>
              <w:rPr>
                <w:color w:val="000000"/>
                <w:sz w:val="28"/>
                <w:szCs w:val="28"/>
                <w:lang w:val="uk-UA"/>
              </w:rPr>
              <w:t>директор департаменту фінансів облдержадміністрації.</w:t>
            </w:r>
          </w:p>
        </w:tc>
      </w:tr>
    </w:tbl>
    <w:p w:rsidR="00AF61F3" w:rsidRDefault="00AF61F3" w:rsidP="001C1E10">
      <w:pPr>
        <w:pStyle w:val="ab"/>
        <w:ind w:firstLine="720"/>
        <w:jc w:val="both"/>
        <w:rPr>
          <w:sz w:val="28"/>
          <w:szCs w:val="28"/>
          <w:lang w:val="uk-UA"/>
        </w:rPr>
      </w:pPr>
    </w:p>
    <w:p w:rsidR="00212107" w:rsidRDefault="00212107" w:rsidP="001C1E10">
      <w:pPr>
        <w:pStyle w:val="ab"/>
        <w:ind w:firstLine="720"/>
        <w:jc w:val="both"/>
        <w:rPr>
          <w:sz w:val="28"/>
          <w:szCs w:val="28"/>
          <w:lang w:val="uk-UA"/>
        </w:rPr>
      </w:pPr>
    </w:p>
    <w:p w:rsidR="001C1E10" w:rsidRDefault="001C1E10" w:rsidP="0040634F">
      <w:pPr>
        <w:pStyle w:val="ab"/>
        <w:ind w:firstLine="720"/>
        <w:jc w:val="both"/>
        <w:rPr>
          <w:sz w:val="28"/>
          <w:szCs w:val="28"/>
          <w:lang w:val="uk-UA"/>
        </w:rPr>
      </w:pPr>
      <w:r>
        <w:rPr>
          <w:sz w:val="28"/>
          <w:szCs w:val="28"/>
          <w:lang w:val="uk-UA"/>
        </w:rPr>
        <w:lastRenderedPageBreak/>
        <w:t xml:space="preserve">У роботі засідання взяли участь: </w:t>
      </w:r>
      <w:proofErr w:type="spellStart"/>
      <w:r w:rsidR="0040634F">
        <w:rPr>
          <w:sz w:val="28"/>
          <w:szCs w:val="28"/>
          <w:lang w:val="uk-UA"/>
        </w:rPr>
        <w:t>Кухта</w:t>
      </w:r>
      <w:proofErr w:type="spellEnd"/>
      <w:r w:rsidR="0040634F">
        <w:rPr>
          <w:sz w:val="28"/>
          <w:szCs w:val="28"/>
          <w:lang w:val="uk-UA"/>
        </w:rPr>
        <w:t xml:space="preserve"> І.В.</w:t>
      </w:r>
      <w:r>
        <w:rPr>
          <w:sz w:val="28"/>
          <w:szCs w:val="28"/>
          <w:lang w:val="uk-UA"/>
        </w:rPr>
        <w:t xml:space="preserve">, </w:t>
      </w:r>
      <w:r w:rsidR="0040634F">
        <w:rPr>
          <w:sz w:val="28"/>
          <w:szCs w:val="28"/>
          <w:lang w:val="uk-UA"/>
        </w:rPr>
        <w:t xml:space="preserve">перший заступник </w:t>
      </w:r>
      <w:r>
        <w:rPr>
          <w:sz w:val="28"/>
          <w:szCs w:val="28"/>
          <w:lang w:val="uk-UA"/>
        </w:rPr>
        <w:t>голов</w:t>
      </w:r>
      <w:r w:rsidR="0040634F">
        <w:rPr>
          <w:sz w:val="28"/>
          <w:szCs w:val="28"/>
          <w:lang w:val="uk-UA"/>
        </w:rPr>
        <w:t>и</w:t>
      </w:r>
      <w:r>
        <w:rPr>
          <w:sz w:val="28"/>
          <w:szCs w:val="28"/>
          <w:lang w:val="uk-UA"/>
        </w:rPr>
        <w:t xml:space="preserve"> обласної ради, </w:t>
      </w:r>
      <w:r w:rsidR="0040634F" w:rsidRPr="0040634F">
        <w:rPr>
          <w:sz w:val="28"/>
          <w:szCs w:val="28"/>
          <w:lang w:val="uk-UA"/>
        </w:rPr>
        <w:t>Кушнір О. В. – заступник голови облдержадміністрації,</w:t>
      </w:r>
      <w:r w:rsidR="0040634F">
        <w:rPr>
          <w:sz w:val="28"/>
          <w:szCs w:val="28"/>
          <w:lang w:val="uk-UA"/>
        </w:rPr>
        <w:t xml:space="preserve"> </w:t>
      </w:r>
      <w:r w:rsidR="0040634F" w:rsidRPr="0040634F">
        <w:rPr>
          <w:sz w:val="28"/>
          <w:szCs w:val="28"/>
          <w:lang w:val="uk-UA"/>
        </w:rPr>
        <w:t>Кіндратів В.З. – заступник голови облдержадміністрації,</w:t>
      </w:r>
      <w:r w:rsidR="0040634F">
        <w:rPr>
          <w:sz w:val="28"/>
          <w:szCs w:val="28"/>
          <w:lang w:val="uk-UA"/>
        </w:rPr>
        <w:t xml:space="preserve"> </w:t>
      </w:r>
      <w:proofErr w:type="spellStart"/>
      <w:r w:rsidR="00AF61F3">
        <w:rPr>
          <w:sz w:val="28"/>
          <w:szCs w:val="28"/>
          <w:lang w:val="uk-UA"/>
        </w:rPr>
        <w:t>Барна</w:t>
      </w:r>
      <w:proofErr w:type="spellEnd"/>
      <w:r w:rsidR="00AF61F3">
        <w:rPr>
          <w:sz w:val="28"/>
          <w:szCs w:val="28"/>
          <w:lang w:val="uk-UA"/>
        </w:rPr>
        <w:t xml:space="preserve"> Ф.П., голова постійної комісії обласної ради з питань регіонального розвитку, планування, </w:t>
      </w:r>
      <w:r w:rsidR="008F609B">
        <w:rPr>
          <w:sz w:val="28"/>
          <w:szCs w:val="28"/>
          <w:lang w:val="uk-UA"/>
        </w:rPr>
        <w:t>бюджету, фінансів та інвестицій</w:t>
      </w:r>
      <w:r w:rsidR="002E4370">
        <w:rPr>
          <w:sz w:val="28"/>
          <w:szCs w:val="28"/>
          <w:lang w:val="uk-UA"/>
        </w:rPr>
        <w:t xml:space="preserve">, </w:t>
      </w:r>
      <w:proofErr w:type="spellStart"/>
      <w:r w:rsidR="0040634F">
        <w:rPr>
          <w:sz w:val="28"/>
          <w:szCs w:val="28"/>
          <w:lang w:val="uk-UA"/>
        </w:rPr>
        <w:t>Невінчанний</w:t>
      </w:r>
      <w:proofErr w:type="spellEnd"/>
      <w:r w:rsidR="0040634F">
        <w:rPr>
          <w:sz w:val="28"/>
          <w:szCs w:val="28"/>
          <w:lang w:val="uk-UA"/>
        </w:rPr>
        <w:t xml:space="preserve"> М.А., </w:t>
      </w:r>
      <w:r w:rsidR="00A85D92">
        <w:rPr>
          <w:sz w:val="28"/>
          <w:szCs w:val="28"/>
          <w:lang w:val="uk-UA"/>
        </w:rPr>
        <w:t>депутат обласної ради.</w:t>
      </w:r>
    </w:p>
    <w:p w:rsidR="0091355D" w:rsidRDefault="0091355D" w:rsidP="001C1E10">
      <w:pPr>
        <w:pStyle w:val="ab"/>
        <w:ind w:firstLine="720"/>
        <w:jc w:val="both"/>
        <w:rPr>
          <w:sz w:val="28"/>
          <w:szCs w:val="28"/>
          <w:lang w:val="uk-UA"/>
        </w:rPr>
      </w:pPr>
    </w:p>
    <w:p w:rsidR="000165E6" w:rsidRDefault="00164AC0" w:rsidP="0091355D">
      <w:pPr>
        <w:pStyle w:val="ab"/>
        <w:jc w:val="center"/>
        <w:rPr>
          <w:sz w:val="28"/>
          <w:szCs w:val="28"/>
          <w:lang w:val="uk-UA"/>
        </w:rPr>
      </w:pPr>
      <w:r w:rsidRPr="00E574C7">
        <w:rPr>
          <w:sz w:val="28"/>
          <w:szCs w:val="28"/>
          <w:lang w:val="uk-UA"/>
        </w:rPr>
        <w:t>ПОРЯДОК ДЕННИЙ</w:t>
      </w:r>
      <w:r>
        <w:rPr>
          <w:sz w:val="28"/>
          <w:szCs w:val="28"/>
          <w:lang w:val="uk-UA"/>
        </w:rPr>
        <w:t>:</w:t>
      </w:r>
    </w:p>
    <w:p w:rsidR="008F609B" w:rsidRDefault="00164AC0" w:rsidP="00023F78">
      <w:pPr>
        <w:ind w:firstLine="567"/>
        <w:jc w:val="both"/>
        <w:rPr>
          <w:szCs w:val="28"/>
          <w:lang w:val="uk-UA"/>
        </w:rPr>
      </w:pPr>
      <w:r>
        <w:rPr>
          <w:szCs w:val="28"/>
        </w:rPr>
        <w:tab/>
      </w:r>
    </w:p>
    <w:p w:rsidR="00C45CD5" w:rsidRPr="00C45CD5" w:rsidRDefault="0040634F" w:rsidP="0040634F">
      <w:pPr>
        <w:pStyle w:val="aa"/>
        <w:widowControl w:val="0"/>
        <w:numPr>
          <w:ilvl w:val="0"/>
          <w:numId w:val="6"/>
        </w:numPr>
        <w:ind w:left="0" w:firstLine="709"/>
        <w:contextualSpacing/>
        <w:jc w:val="both"/>
        <w:rPr>
          <w:color w:val="000000"/>
          <w:szCs w:val="28"/>
        </w:rPr>
      </w:pPr>
      <w:r w:rsidRPr="0040634F">
        <w:rPr>
          <w:szCs w:val="28"/>
          <w:lang w:eastAsia="uk-UA"/>
        </w:rPr>
        <w:t>Про визнання таким, що втратило чинн</w:t>
      </w:r>
      <w:r>
        <w:rPr>
          <w:szCs w:val="28"/>
          <w:lang w:eastAsia="uk-UA"/>
        </w:rPr>
        <w:t xml:space="preserve">ість рішення обласної ради від </w:t>
      </w:r>
      <w:r w:rsidRPr="0040634F">
        <w:rPr>
          <w:szCs w:val="28"/>
          <w:lang w:eastAsia="uk-UA"/>
        </w:rPr>
        <w:t>30 липня 2015 року № 11.</w:t>
      </w:r>
    </w:p>
    <w:p w:rsidR="00C45CD5" w:rsidRPr="00C55950" w:rsidRDefault="00C45CD5" w:rsidP="00C45CD5">
      <w:pPr>
        <w:pStyle w:val="aa"/>
        <w:widowControl w:val="0"/>
        <w:ind w:left="1069"/>
        <w:contextualSpacing/>
        <w:jc w:val="both"/>
        <w:rPr>
          <w:color w:val="000000"/>
          <w:szCs w:val="28"/>
        </w:rPr>
      </w:pPr>
    </w:p>
    <w:tbl>
      <w:tblPr>
        <w:tblW w:w="9854" w:type="dxa"/>
        <w:tblLook w:val="04A0" w:firstRow="1" w:lastRow="0" w:firstColumn="1" w:lastColumn="0" w:noHBand="0" w:noVBand="1"/>
      </w:tblPr>
      <w:tblGrid>
        <w:gridCol w:w="2260"/>
        <w:gridCol w:w="7594"/>
      </w:tblGrid>
      <w:tr w:rsidR="00AD0088" w:rsidRPr="00DF264C" w:rsidTr="000C265D">
        <w:tc>
          <w:tcPr>
            <w:tcW w:w="2260" w:type="dxa"/>
            <w:hideMark/>
          </w:tcPr>
          <w:p w:rsidR="00AD0088" w:rsidRPr="005B1859" w:rsidRDefault="00AD008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AD0088" w:rsidRPr="000165E6" w:rsidRDefault="0040634F" w:rsidP="00AD0088">
            <w:pPr>
              <w:jc w:val="both"/>
              <w:rPr>
                <w:sz w:val="28"/>
                <w:szCs w:val="28"/>
                <w:lang w:val="uk-UA"/>
              </w:rPr>
            </w:pPr>
            <w:r w:rsidRPr="0040634F">
              <w:rPr>
                <w:sz w:val="28"/>
                <w:szCs w:val="28"/>
                <w:lang w:val="uk-UA"/>
              </w:rPr>
              <w:t>Сікорський Сергій Васильович – виконувач обов’язків начальника управління інфраструктури облдержадміністрації.</w:t>
            </w:r>
          </w:p>
        </w:tc>
      </w:tr>
    </w:tbl>
    <w:p w:rsidR="00AD0088" w:rsidRPr="00546D74" w:rsidRDefault="00AD0088" w:rsidP="00AD0088">
      <w:pPr>
        <w:ind w:firstLine="720"/>
        <w:jc w:val="both"/>
        <w:rPr>
          <w:sz w:val="28"/>
          <w:szCs w:val="28"/>
        </w:rPr>
      </w:pPr>
    </w:p>
    <w:p w:rsidR="00C45CD5" w:rsidRPr="00212107" w:rsidRDefault="00212107" w:rsidP="00212107">
      <w:pPr>
        <w:pStyle w:val="aa"/>
        <w:widowControl w:val="0"/>
        <w:numPr>
          <w:ilvl w:val="0"/>
          <w:numId w:val="6"/>
        </w:numPr>
        <w:ind w:left="0" w:firstLine="709"/>
        <w:jc w:val="both"/>
        <w:rPr>
          <w:color w:val="000000"/>
          <w:szCs w:val="28"/>
        </w:rPr>
      </w:pPr>
      <w:r w:rsidRPr="00212107">
        <w:rPr>
          <w:szCs w:val="28"/>
          <w:lang w:eastAsia="uk-UA"/>
        </w:rPr>
        <w:t>Про перейменування комунального підприємства «Миколаївської обласної ради «Агентство розвитку» та внесення змін до його Статуту</w:t>
      </w:r>
      <w:r>
        <w:rPr>
          <w:szCs w:val="28"/>
          <w:lang w:eastAsia="uk-UA"/>
        </w:rPr>
        <w:t>.</w:t>
      </w:r>
    </w:p>
    <w:p w:rsidR="00212107" w:rsidRPr="00212107" w:rsidRDefault="00212107" w:rsidP="00212107">
      <w:pPr>
        <w:pStyle w:val="aa"/>
        <w:widowControl w:val="0"/>
        <w:ind w:left="709"/>
        <w:jc w:val="both"/>
        <w:rPr>
          <w:color w:val="000000"/>
          <w:szCs w:val="28"/>
        </w:rPr>
      </w:pPr>
    </w:p>
    <w:tbl>
      <w:tblPr>
        <w:tblW w:w="9854" w:type="dxa"/>
        <w:tblLook w:val="04A0" w:firstRow="1" w:lastRow="0" w:firstColumn="1" w:lastColumn="0" w:noHBand="0" w:noVBand="1"/>
      </w:tblPr>
      <w:tblGrid>
        <w:gridCol w:w="2260"/>
        <w:gridCol w:w="7594"/>
      </w:tblGrid>
      <w:tr w:rsidR="00C45CD5" w:rsidRPr="000165E6" w:rsidTr="0040634F">
        <w:tc>
          <w:tcPr>
            <w:tcW w:w="2260" w:type="dxa"/>
            <w:hideMark/>
          </w:tcPr>
          <w:p w:rsidR="00C45CD5" w:rsidRPr="005B1859" w:rsidRDefault="00C45CD5" w:rsidP="0040634F">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C45CD5" w:rsidRPr="000165E6" w:rsidRDefault="00212107" w:rsidP="0040634F">
            <w:pPr>
              <w:jc w:val="both"/>
              <w:rPr>
                <w:sz w:val="28"/>
                <w:szCs w:val="28"/>
                <w:lang w:val="uk-UA"/>
              </w:rPr>
            </w:pPr>
            <w:r w:rsidRPr="0040634F">
              <w:rPr>
                <w:sz w:val="28"/>
                <w:szCs w:val="28"/>
                <w:lang w:val="uk-UA"/>
              </w:rPr>
              <w:t>Сікорський Сергій Васильович – виконувач обов’язків начальника управління інфраструктури облдержадміністрації.</w:t>
            </w:r>
          </w:p>
        </w:tc>
      </w:tr>
    </w:tbl>
    <w:p w:rsidR="00AD0088" w:rsidRDefault="00AD0088" w:rsidP="00C45CD5">
      <w:pPr>
        <w:ind w:firstLine="567"/>
        <w:jc w:val="both"/>
        <w:rPr>
          <w:sz w:val="28"/>
          <w:szCs w:val="28"/>
          <w:lang w:val="uk-UA"/>
        </w:rPr>
      </w:pPr>
    </w:p>
    <w:p w:rsidR="00C45CD5" w:rsidRDefault="00AD0088" w:rsidP="00C45CD5">
      <w:pPr>
        <w:widowControl w:val="0"/>
        <w:ind w:firstLine="567"/>
        <w:jc w:val="both"/>
        <w:rPr>
          <w:sz w:val="28"/>
          <w:szCs w:val="28"/>
          <w:lang w:val="uk-UA" w:eastAsia="uk-UA"/>
        </w:rPr>
      </w:pPr>
      <w:r>
        <w:rPr>
          <w:sz w:val="28"/>
          <w:szCs w:val="28"/>
          <w:lang w:val="uk-UA"/>
        </w:rPr>
        <w:t xml:space="preserve">3. </w:t>
      </w:r>
      <w:r w:rsidR="00212107">
        <w:rPr>
          <w:sz w:val="28"/>
          <w:szCs w:val="28"/>
          <w:lang w:val="uk-UA"/>
        </w:rPr>
        <w:t>Про затвердження Програми розвитку комунального підприємства «Миколаївський міжнародний аеропорт» на 2017-2020 роки</w:t>
      </w:r>
      <w:r w:rsidR="00212107">
        <w:rPr>
          <w:sz w:val="28"/>
          <w:szCs w:val="28"/>
          <w:lang w:val="uk-UA"/>
        </w:rPr>
        <w:t>.</w:t>
      </w:r>
      <w:r w:rsidR="00212107">
        <w:rPr>
          <w:sz w:val="28"/>
          <w:szCs w:val="28"/>
          <w:lang w:val="uk-UA" w:eastAsia="uk-UA"/>
        </w:rPr>
        <w:t xml:space="preserve"> </w:t>
      </w:r>
    </w:p>
    <w:p w:rsidR="00212107" w:rsidRDefault="00212107" w:rsidP="00C45CD5">
      <w:pPr>
        <w:widowControl w:val="0"/>
        <w:ind w:firstLine="567"/>
        <w:jc w:val="both"/>
        <w:rPr>
          <w:sz w:val="28"/>
          <w:szCs w:val="28"/>
          <w:lang w:val="uk-UA"/>
        </w:rPr>
      </w:pPr>
    </w:p>
    <w:tbl>
      <w:tblPr>
        <w:tblW w:w="9854" w:type="dxa"/>
        <w:tblLook w:val="04A0" w:firstRow="1" w:lastRow="0" w:firstColumn="1" w:lastColumn="0" w:noHBand="0" w:noVBand="1"/>
      </w:tblPr>
      <w:tblGrid>
        <w:gridCol w:w="2260"/>
        <w:gridCol w:w="7594"/>
      </w:tblGrid>
      <w:tr w:rsidR="00AD0088" w:rsidRPr="000165E6" w:rsidTr="000C265D">
        <w:tc>
          <w:tcPr>
            <w:tcW w:w="2260" w:type="dxa"/>
            <w:hideMark/>
          </w:tcPr>
          <w:p w:rsidR="00AD0088" w:rsidRPr="005B1859" w:rsidRDefault="00AD008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AD0088" w:rsidRPr="000165E6" w:rsidRDefault="00212107" w:rsidP="000C265D">
            <w:pPr>
              <w:jc w:val="both"/>
              <w:rPr>
                <w:sz w:val="28"/>
                <w:szCs w:val="28"/>
                <w:lang w:val="uk-UA"/>
              </w:rPr>
            </w:pPr>
            <w:r w:rsidRPr="0040634F">
              <w:rPr>
                <w:sz w:val="28"/>
                <w:szCs w:val="28"/>
                <w:lang w:val="uk-UA"/>
              </w:rPr>
              <w:t>Сікорський Сергій Васильович – виконувач обов’язків начальника управління інфраструктури облдержадміністрації.</w:t>
            </w:r>
          </w:p>
        </w:tc>
      </w:tr>
    </w:tbl>
    <w:p w:rsidR="00AD0088" w:rsidRPr="00AD0088" w:rsidRDefault="00AD0088" w:rsidP="00AA0A43">
      <w:pPr>
        <w:widowControl w:val="0"/>
        <w:ind w:firstLine="567"/>
        <w:jc w:val="both"/>
        <w:outlineLvl w:val="0"/>
        <w:rPr>
          <w:sz w:val="28"/>
          <w:szCs w:val="28"/>
          <w:lang w:val="uk-UA"/>
        </w:rPr>
      </w:pPr>
    </w:p>
    <w:p w:rsidR="00C45CD5" w:rsidRPr="00C55950" w:rsidRDefault="00AD0088" w:rsidP="00C45CD5">
      <w:pPr>
        <w:pStyle w:val="aa"/>
        <w:widowControl w:val="0"/>
        <w:ind w:left="0" w:firstLine="567"/>
        <w:jc w:val="both"/>
        <w:rPr>
          <w:color w:val="000000"/>
          <w:szCs w:val="28"/>
        </w:rPr>
      </w:pPr>
      <w:r>
        <w:rPr>
          <w:szCs w:val="28"/>
        </w:rPr>
        <w:t>4</w:t>
      </w:r>
      <w:r w:rsidR="00121C99">
        <w:rPr>
          <w:szCs w:val="28"/>
        </w:rPr>
        <w:t xml:space="preserve">. </w:t>
      </w:r>
      <w:r w:rsidR="00212107" w:rsidRPr="00212107">
        <w:rPr>
          <w:rFonts w:eastAsia="Calibri"/>
          <w:szCs w:val="28"/>
          <w:lang w:eastAsia="en-US"/>
        </w:rPr>
        <w:t>Про визнання таким, що втратило чинність рішення обласної ради від                   12 березня 2016 року № 41.</w:t>
      </w:r>
    </w:p>
    <w:p w:rsidR="00901F36" w:rsidRDefault="00901F36" w:rsidP="00AD0088">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164AC0" w:rsidRPr="00DF264C" w:rsidTr="001D1A76">
        <w:tc>
          <w:tcPr>
            <w:tcW w:w="2260" w:type="dxa"/>
            <w:hideMark/>
          </w:tcPr>
          <w:p w:rsidR="00164AC0" w:rsidRPr="005B1859" w:rsidRDefault="00164AC0" w:rsidP="000165E6">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0A6204" w:rsidRPr="000165E6" w:rsidRDefault="00212107" w:rsidP="000A6204">
            <w:pPr>
              <w:jc w:val="both"/>
              <w:rPr>
                <w:sz w:val="28"/>
                <w:szCs w:val="28"/>
                <w:lang w:val="uk-UA"/>
              </w:rPr>
            </w:pPr>
            <w:proofErr w:type="spellStart"/>
            <w:r w:rsidRPr="00212107">
              <w:rPr>
                <w:sz w:val="28"/>
                <w:szCs w:val="28"/>
                <w:lang w:val="uk-UA"/>
              </w:rPr>
              <w:t>Пялик</w:t>
            </w:r>
            <w:proofErr w:type="spellEnd"/>
            <w:r w:rsidRPr="00212107">
              <w:rPr>
                <w:sz w:val="28"/>
                <w:szCs w:val="28"/>
                <w:lang w:val="uk-UA"/>
              </w:rPr>
              <w:t xml:space="preserve"> Ганна Олексіївна – виконувач обов’язків начальника управління капітального будівництва облдержадміністрації.</w:t>
            </w:r>
          </w:p>
        </w:tc>
      </w:tr>
    </w:tbl>
    <w:p w:rsidR="00164AC0" w:rsidRPr="00546D74" w:rsidRDefault="00164AC0" w:rsidP="00164AC0">
      <w:pPr>
        <w:ind w:firstLine="720"/>
        <w:jc w:val="both"/>
        <w:rPr>
          <w:sz w:val="28"/>
          <w:szCs w:val="28"/>
        </w:rPr>
      </w:pPr>
    </w:p>
    <w:p w:rsidR="00C45CD5" w:rsidRDefault="00AD0088" w:rsidP="00AD0088">
      <w:pPr>
        <w:ind w:firstLine="567"/>
        <w:jc w:val="both"/>
        <w:rPr>
          <w:rFonts w:eastAsia="Calibri"/>
          <w:sz w:val="28"/>
          <w:szCs w:val="28"/>
          <w:lang w:val="uk-UA" w:eastAsia="en-US"/>
        </w:rPr>
      </w:pPr>
      <w:r>
        <w:rPr>
          <w:sz w:val="28"/>
          <w:lang w:val="uk-UA"/>
        </w:rPr>
        <w:t>5</w:t>
      </w:r>
      <w:r w:rsidR="00164AC0" w:rsidRPr="00DF264C">
        <w:rPr>
          <w:sz w:val="28"/>
          <w:lang w:val="uk-UA"/>
        </w:rPr>
        <w:t xml:space="preserve">. </w:t>
      </w:r>
      <w:r w:rsidR="00212107">
        <w:rPr>
          <w:sz w:val="28"/>
          <w:szCs w:val="28"/>
          <w:lang w:val="uk-UA"/>
        </w:rPr>
        <w:t>Про перейменування комунального підприємства «Обласне архітектурно-планувальне бюро» Миколаївської обласної ради та внесення змін до його Статуту</w:t>
      </w:r>
      <w:r w:rsidR="00212107">
        <w:rPr>
          <w:sz w:val="28"/>
          <w:szCs w:val="28"/>
          <w:lang w:val="uk-UA"/>
        </w:rPr>
        <w:t>.</w:t>
      </w:r>
      <w:r w:rsidR="00212107">
        <w:rPr>
          <w:sz w:val="28"/>
        </w:rPr>
        <w:t xml:space="preserve"> </w:t>
      </w:r>
    </w:p>
    <w:p w:rsidR="000165E6" w:rsidRPr="005B4CD8" w:rsidRDefault="000165E6" w:rsidP="00546D74">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9767A1" w:rsidRPr="00E3060A" w:rsidTr="009767A1">
        <w:tc>
          <w:tcPr>
            <w:tcW w:w="2260" w:type="dxa"/>
            <w:hideMark/>
          </w:tcPr>
          <w:p w:rsidR="009767A1" w:rsidRPr="009767A1" w:rsidRDefault="009767A1" w:rsidP="00305CC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546D74">
              <w:rPr>
                <w:rFonts w:eastAsia="Century Schoolbook"/>
                <w:bCs/>
                <w:sz w:val="28"/>
                <w:szCs w:val="28"/>
                <w:lang w:val="uk-UA" w:eastAsia="uk-UA"/>
              </w:rPr>
              <w:t>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9767A1" w:rsidRPr="009767A1" w:rsidRDefault="00212107" w:rsidP="00546D74">
            <w:pPr>
              <w:tabs>
                <w:tab w:val="left" w:pos="993"/>
              </w:tabs>
              <w:jc w:val="both"/>
              <w:rPr>
                <w:sz w:val="28"/>
                <w:szCs w:val="28"/>
                <w:lang w:val="uk-UA"/>
              </w:rPr>
            </w:pPr>
            <w:proofErr w:type="spellStart"/>
            <w:r w:rsidRPr="00212107">
              <w:rPr>
                <w:sz w:val="28"/>
                <w:szCs w:val="28"/>
                <w:lang w:val="uk-UA"/>
              </w:rPr>
              <w:t>Пялик</w:t>
            </w:r>
            <w:proofErr w:type="spellEnd"/>
            <w:r w:rsidRPr="00212107">
              <w:rPr>
                <w:sz w:val="28"/>
                <w:szCs w:val="28"/>
                <w:lang w:val="uk-UA"/>
              </w:rPr>
              <w:t xml:space="preserve"> Ганна Олексіївна – виконувач обов’язків начальника управління капітального будівництва облдержадміністрації.</w:t>
            </w:r>
          </w:p>
        </w:tc>
      </w:tr>
    </w:tbl>
    <w:p w:rsidR="00164AC0" w:rsidRDefault="00164AC0" w:rsidP="00164AC0">
      <w:pPr>
        <w:jc w:val="both"/>
        <w:rPr>
          <w:sz w:val="28"/>
          <w:szCs w:val="28"/>
          <w:lang w:val="uk-UA"/>
        </w:rPr>
      </w:pPr>
    </w:p>
    <w:p w:rsidR="00212107" w:rsidRDefault="00AD0088" w:rsidP="00C45CD5">
      <w:pPr>
        <w:pStyle w:val="aa"/>
        <w:widowControl w:val="0"/>
        <w:ind w:left="0" w:firstLine="567"/>
        <w:jc w:val="both"/>
        <w:rPr>
          <w:szCs w:val="28"/>
        </w:rPr>
      </w:pPr>
      <w:r>
        <w:rPr>
          <w:szCs w:val="28"/>
        </w:rPr>
        <w:t>6</w:t>
      </w:r>
      <w:r w:rsidR="0010785B">
        <w:rPr>
          <w:szCs w:val="28"/>
        </w:rPr>
        <w:t xml:space="preserve">. </w:t>
      </w:r>
      <w:r w:rsidR="00212107" w:rsidRPr="00212107">
        <w:rPr>
          <w:szCs w:val="28"/>
        </w:rPr>
        <w:t>Про внесення змін та доповнень до програми економічного і соціального розвитку Миколаївської області на 2015-2017 роки «Миколаївщина-2017».</w:t>
      </w:r>
    </w:p>
    <w:p w:rsidR="00C45CD5" w:rsidRDefault="00C45CD5" w:rsidP="00C45CD5">
      <w:pPr>
        <w:pStyle w:val="aa"/>
        <w:widowControl w:val="0"/>
        <w:ind w:left="0" w:firstLine="567"/>
        <w:jc w:val="both"/>
        <w:rPr>
          <w:rFonts w:eastAsia="Calibri"/>
          <w:szCs w:val="28"/>
          <w:lang w:eastAsia="en-US"/>
        </w:rPr>
      </w:pPr>
    </w:p>
    <w:tbl>
      <w:tblPr>
        <w:tblW w:w="9854" w:type="dxa"/>
        <w:tblLook w:val="04A0" w:firstRow="1" w:lastRow="0" w:firstColumn="1" w:lastColumn="0" w:noHBand="0" w:noVBand="1"/>
      </w:tblPr>
      <w:tblGrid>
        <w:gridCol w:w="2260"/>
        <w:gridCol w:w="7594"/>
      </w:tblGrid>
      <w:tr w:rsidR="00C45CD5" w:rsidRPr="009767A1" w:rsidTr="0040634F">
        <w:tc>
          <w:tcPr>
            <w:tcW w:w="2260" w:type="dxa"/>
            <w:hideMark/>
          </w:tcPr>
          <w:p w:rsidR="00C45CD5" w:rsidRPr="009767A1" w:rsidRDefault="00C45CD5" w:rsidP="0040634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lastRenderedPageBreak/>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C45CD5" w:rsidRPr="009767A1" w:rsidRDefault="00212107" w:rsidP="0040634F">
            <w:pPr>
              <w:tabs>
                <w:tab w:val="left" w:pos="993"/>
              </w:tabs>
              <w:jc w:val="both"/>
              <w:rPr>
                <w:sz w:val="28"/>
                <w:szCs w:val="28"/>
                <w:lang w:val="uk-UA"/>
              </w:rPr>
            </w:pPr>
            <w:r w:rsidRPr="00212107">
              <w:rPr>
                <w:sz w:val="28"/>
                <w:szCs w:val="28"/>
                <w:lang w:val="uk-UA"/>
              </w:rPr>
              <w:t>Кушнір Олександр Валентинович – заступник голови облдержадміністрації.</w:t>
            </w:r>
          </w:p>
        </w:tc>
      </w:tr>
    </w:tbl>
    <w:p w:rsidR="004519A8" w:rsidRPr="0010785B" w:rsidRDefault="004519A8" w:rsidP="00164AC0">
      <w:pPr>
        <w:jc w:val="both"/>
        <w:rPr>
          <w:sz w:val="28"/>
          <w:szCs w:val="28"/>
          <w:lang w:val="uk-UA"/>
        </w:rPr>
      </w:pPr>
    </w:p>
    <w:p w:rsidR="00381FC3" w:rsidRPr="00C55950" w:rsidRDefault="00AD0088" w:rsidP="00381FC3">
      <w:pPr>
        <w:pStyle w:val="aa"/>
        <w:widowControl w:val="0"/>
        <w:ind w:left="0" w:firstLine="567"/>
        <w:jc w:val="both"/>
        <w:rPr>
          <w:color w:val="000000"/>
          <w:szCs w:val="28"/>
        </w:rPr>
      </w:pPr>
      <w:r>
        <w:rPr>
          <w:szCs w:val="28"/>
        </w:rPr>
        <w:t>7</w:t>
      </w:r>
      <w:r w:rsidR="00164AC0">
        <w:rPr>
          <w:szCs w:val="28"/>
        </w:rPr>
        <w:t xml:space="preserve">. </w:t>
      </w:r>
      <w:r w:rsidR="00212107" w:rsidRPr="00212107">
        <w:rPr>
          <w:szCs w:val="28"/>
        </w:rPr>
        <w:t>Про внесення змін до Положення про комунальний заклад «Миколаївський центр соціально-психологічної реабілітації дітей» Миколаївської обласної ради.</w:t>
      </w:r>
      <w:r w:rsidR="00212107">
        <w:rPr>
          <w:szCs w:val="28"/>
        </w:rPr>
        <w:t xml:space="preserve"> </w:t>
      </w:r>
    </w:p>
    <w:tbl>
      <w:tblPr>
        <w:tblW w:w="9854" w:type="dxa"/>
        <w:tblLook w:val="04A0" w:firstRow="1" w:lastRow="0" w:firstColumn="1" w:lastColumn="0" w:noHBand="0" w:noVBand="1"/>
      </w:tblPr>
      <w:tblGrid>
        <w:gridCol w:w="2260"/>
        <w:gridCol w:w="7594"/>
      </w:tblGrid>
      <w:tr w:rsidR="00164AC0" w:rsidRPr="00212107" w:rsidTr="00546D74">
        <w:tc>
          <w:tcPr>
            <w:tcW w:w="2260" w:type="dxa"/>
          </w:tcPr>
          <w:p w:rsidR="00164AC0" w:rsidRPr="0010785B" w:rsidRDefault="00164AC0" w:rsidP="001D1A76">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F47CC" w:rsidRPr="00FF47CC" w:rsidRDefault="00FF47CC" w:rsidP="00004152">
            <w:pPr>
              <w:jc w:val="both"/>
              <w:rPr>
                <w:sz w:val="28"/>
                <w:szCs w:val="28"/>
                <w:lang w:val="uk-UA"/>
              </w:rPr>
            </w:pPr>
          </w:p>
        </w:tc>
      </w:tr>
      <w:tr w:rsidR="00546D74" w:rsidRPr="009767A1" w:rsidTr="00546D74">
        <w:tc>
          <w:tcPr>
            <w:tcW w:w="2260" w:type="dxa"/>
            <w:hideMark/>
          </w:tcPr>
          <w:p w:rsidR="00546D74" w:rsidRPr="009767A1" w:rsidRDefault="00546D74"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305CCA">
              <w:rPr>
                <w:rFonts w:eastAsia="Century Schoolbook"/>
                <w:bCs/>
                <w:sz w:val="28"/>
                <w:szCs w:val="28"/>
                <w:lang w:val="uk-UA" w:eastAsia="uk-UA"/>
              </w:rPr>
              <w:t>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546D74" w:rsidRPr="00305CCA" w:rsidRDefault="00212107" w:rsidP="00546D74">
            <w:pPr>
              <w:jc w:val="both"/>
              <w:rPr>
                <w:sz w:val="28"/>
                <w:szCs w:val="28"/>
                <w:lang w:val="uk-UA"/>
              </w:rPr>
            </w:pPr>
            <w:proofErr w:type="spellStart"/>
            <w:r w:rsidRPr="00212107">
              <w:rPr>
                <w:sz w:val="28"/>
                <w:szCs w:val="28"/>
                <w:lang w:val="uk-UA"/>
              </w:rPr>
              <w:t>Осауленко</w:t>
            </w:r>
            <w:proofErr w:type="spellEnd"/>
            <w:r w:rsidRPr="00212107">
              <w:rPr>
                <w:sz w:val="28"/>
                <w:szCs w:val="28"/>
                <w:lang w:val="uk-UA"/>
              </w:rPr>
              <w:t xml:space="preserve"> Ірина Євгенівна – начальник служби у справах дітей облдержадміністрації.</w:t>
            </w:r>
          </w:p>
        </w:tc>
      </w:tr>
    </w:tbl>
    <w:p w:rsidR="00305CCA" w:rsidRPr="0010785B" w:rsidRDefault="00305CCA" w:rsidP="00305CCA">
      <w:pPr>
        <w:ind w:firstLine="709"/>
        <w:jc w:val="both"/>
        <w:rPr>
          <w:sz w:val="28"/>
          <w:szCs w:val="28"/>
        </w:rPr>
      </w:pPr>
    </w:p>
    <w:p w:rsidR="00212107" w:rsidRDefault="00AD0088" w:rsidP="00381FC3">
      <w:pPr>
        <w:pStyle w:val="aa"/>
        <w:widowControl w:val="0"/>
        <w:ind w:left="0" w:firstLine="567"/>
        <w:jc w:val="both"/>
        <w:rPr>
          <w:szCs w:val="28"/>
        </w:rPr>
      </w:pPr>
      <w:r>
        <w:rPr>
          <w:szCs w:val="28"/>
        </w:rPr>
        <w:t>8</w:t>
      </w:r>
      <w:r w:rsidR="00305CCA">
        <w:rPr>
          <w:szCs w:val="28"/>
        </w:rPr>
        <w:t xml:space="preserve">. </w:t>
      </w:r>
      <w:r w:rsidR="00212107">
        <w:rPr>
          <w:szCs w:val="28"/>
        </w:rPr>
        <w:t>Про Звернення фракції «Всеукраїнське об’єднання «Батьківщина» Миколаївської обласної ради про необхідність проведення Всеукраїнського референдуму з питання заборони продажу земель сільськогосподарського призначення в Україні.</w:t>
      </w:r>
      <w:r w:rsidR="00212107">
        <w:rPr>
          <w:szCs w:val="28"/>
        </w:rPr>
        <w:t xml:space="preserve"> </w:t>
      </w:r>
    </w:p>
    <w:p w:rsidR="00381FC3" w:rsidRDefault="00381FC3" w:rsidP="00381FC3">
      <w:pPr>
        <w:widowControl w:val="0"/>
        <w:jc w:val="both"/>
        <w:rPr>
          <w:color w:val="000000"/>
          <w:sz w:val="28"/>
          <w:szCs w:val="28"/>
          <w:lang w:val="uk-UA"/>
        </w:rPr>
      </w:pPr>
    </w:p>
    <w:tbl>
      <w:tblPr>
        <w:tblW w:w="9854" w:type="dxa"/>
        <w:tblLook w:val="04A0" w:firstRow="1" w:lastRow="0" w:firstColumn="1" w:lastColumn="0" w:noHBand="0" w:noVBand="1"/>
      </w:tblPr>
      <w:tblGrid>
        <w:gridCol w:w="2260"/>
        <w:gridCol w:w="7594"/>
      </w:tblGrid>
      <w:tr w:rsidR="00AD0088" w:rsidRPr="00305CCA" w:rsidTr="00AD0088">
        <w:tc>
          <w:tcPr>
            <w:tcW w:w="2260" w:type="dxa"/>
            <w:hideMark/>
          </w:tcPr>
          <w:p w:rsidR="00AD0088" w:rsidRPr="009767A1" w:rsidRDefault="00AD0088" w:rsidP="00212107">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212107">
              <w:rPr>
                <w:rFonts w:eastAsia="Century Schoolbook"/>
                <w:bCs/>
                <w:sz w:val="28"/>
                <w:szCs w:val="28"/>
                <w:lang w:val="uk-UA" w:eastAsia="uk-UA"/>
              </w:rPr>
              <w:t>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D0088" w:rsidRPr="00305CCA" w:rsidRDefault="00212107" w:rsidP="00212107">
            <w:pPr>
              <w:jc w:val="both"/>
              <w:rPr>
                <w:sz w:val="28"/>
                <w:szCs w:val="28"/>
                <w:lang w:val="uk-UA"/>
              </w:rPr>
            </w:pPr>
            <w:proofErr w:type="spellStart"/>
            <w:r>
              <w:rPr>
                <w:sz w:val="28"/>
                <w:szCs w:val="28"/>
                <w:lang w:val="uk-UA"/>
              </w:rPr>
              <w:t>Кормишкін</w:t>
            </w:r>
            <w:proofErr w:type="spellEnd"/>
            <w:r>
              <w:rPr>
                <w:sz w:val="28"/>
                <w:szCs w:val="28"/>
                <w:lang w:val="uk-UA"/>
              </w:rPr>
              <w:t xml:space="preserve"> Юрій Анатолійович</w:t>
            </w:r>
            <w:r w:rsidR="00381FC3" w:rsidRPr="00381FC3">
              <w:rPr>
                <w:sz w:val="28"/>
                <w:szCs w:val="28"/>
                <w:lang w:val="uk-UA"/>
              </w:rPr>
              <w:t xml:space="preserve"> – </w:t>
            </w:r>
            <w:r>
              <w:rPr>
                <w:sz w:val="28"/>
                <w:szCs w:val="28"/>
                <w:lang w:val="uk-UA"/>
              </w:rPr>
              <w:t>голова постійної комісії обласної ради</w:t>
            </w:r>
            <w:r w:rsidR="00381FC3" w:rsidRPr="00381FC3">
              <w:rPr>
                <w:sz w:val="28"/>
                <w:szCs w:val="28"/>
                <w:lang w:val="uk-UA"/>
              </w:rPr>
              <w:t>.</w:t>
            </w:r>
          </w:p>
        </w:tc>
      </w:tr>
    </w:tbl>
    <w:p w:rsidR="00381FC3" w:rsidRDefault="00381FC3" w:rsidP="000A6204">
      <w:pPr>
        <w:ind w:firstLine="709"/>
        <w:jc w:val="both"/>
        <w:rPr>
          <w:sz w:val="28"/>
          <w:szCs w:val="28"/>
          <w:lang w:val="uk-UA"/>
        </w:rPr>
      </w:pPr>
    </w:p>
    <w:p w:rsidR="00212107" w:rsidRDefault="0015405A" w:rsidP="000A6204">
      <w:pPr>
        <w:ind w:firstLine="709"/>
        <w:jc w:val="both"/>
        <w:rPr>
          <w:sz w:val="28"/>
          <w:szCs w:val="28"/>
          <w:lang w:val="uk-UA"/>
        </w:rPr>
      </w:pPr>
      <w:r>
        <w:rPr>
          <w:sz w:val="28"/>
          <w:szCs w:val="28"/>
          <w:lang w:val="uk-UA"/>
        </w:rPr>
        <w:t>9</w:t>
      </w:r>
      <w:r w:rsidR="00305CCA">
        <w:rPr>
          <w:sz w:val="28"/>
          <w:szCs w:val="28"/>
          <w:lang w:val="uk-UA"/>
        </w:rPr>
        <w:t xml:space="preserve">. </w:t>
      </w:r>
      <w:r w:rsidR="00212107">
        <w:rPr>
          <w:sz w:val="28"/>
          <w:szCs w:val="28"/>
          <w:lang w:val="uk-UA"/>
        </w:rPr>
        <w:t>Про внесення змін до обласної програми «Молодь Миколаївщини» на            2016-2020 роки</w:t>
      </w:r>
      <w:r w:rsidR="00212107">
        <w:rPr>
          <w:sz w:val="28"/>
          <w:szCs w:val="28"/>
          <w:lang w:val="uk-UA"/>
        </w:rPr>
        <w:t>.</w:t>
      </w:r>
    </w:p>
    <w:tbl>
      <w:tblPr>
        <w:tblW w:w="9854" w:type="dxa"/>
        <w:tblLook w:val="04A0" w:firstRow="1" w:lastRow="0" w:firstColumn="1" w:lastColumn="0" w:noHBand="0" w:noVBand="1"/>
      </w:tblPr>
      <w:tblGrid>
        <w:gridCol w:w="2260"/>
        <w:gridCol w:w="7594"/>
      </w:tblGrid>
      <w:tr w:rsidR="00305CCA" w:rsidRPr="00BC630A" w:rsidTr="00FF23B3">
        <w:tc>
          <w:tcPr>
            <w:tcW w:w="2260" w:type="dxa"/>
          </w:tcPr>
          <w:p w:rsidR="00AA0A43" w:rsidRPr="00305CCA" w:rsidRDefault="00AA0A43"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305CCA" w:rsidRPr="00FF47CC" w:rsidRDefault="00305CCA" w:rsidP="00FF23B3">
            <w:pPr>
              <w:jc w:val="both"/>
              <w:rPr>
                <w:sz w:val="28"/>
                <w:szCs w:val="28"/>
                <w:lang w:val="uk-UA"/>
              </w:rPr>
            </w:pPr>
          </w:p>
        </w:tc>
      </w:tr>
      <w:tr w:rsidR="00AA0A43" w:rsidRPr="00305CCA" w:rsidTr="00AA0A43">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12107" w:rsidP="00A24FEF">
            <w:pPr>
              <w:jc w:val="both"/>
              <w:rPr>
                <w:sz w:val="28"/>
                <w:szCs w:val="28"/>
                <w:lang w:val="uk-UA"/>
              </w:rPr>
            </w:pPr>
            <w:proofErr w:type="spellStart"/>
            <w:r w:rsidRPr="00212107">
              <w:rPr>
                <w:sz w:val="28"/>
                <w:szCs w:val="28"/>
                <w:lang w:val="uk-UA"/>
              </w:rPr>
              <w:t>Волчецький</w:t>
            </w:r>
            <w:proofErr w:type="spellEnd"/>
            <w:r w:rsidRPr="00212107">
              <w:rPr>
                <w:sz w:val="28"/>
                <w:szCs w:val="28"/>
                <w:lang w:val="uk-UA"/>
              </w:rPr>
              <w:t xml:space="preserve"> Руслан Володимирович – виконувач обов’язків начальника управління з питань молоді та туризму облдержадміністрації.</w:t>
            </w:r>
          </w:p>
        </w:tc>
      </w:tr>
    </w:tbl>
    <w:p w:rsidR="0010785B" w:rsidRDefault="0010785B" w:rsidP="00890066">
      <w:pPr>
        <w:ind w:firstLine="709"/>
        <w:jc w:val="both"/>
        <w:rPr>
          <w:sz w:val="28"/>
          <w:szCs w:val="28"/>
          <w:lang w:val="uk-UA"/>
        </w:rPr>
      </w:pPr>
    </w:p>
    <w:p w:rsidR="00212107" w:rsidRDefault="007E1097" w:rsidP="00381FC3">
      <w:pPr>
        <w:pStyle w:val="aa"/>
        <w:widowControl w:val="0"/>
        <w:ind w:left="0" w:firstLine="567"/>
        <w:jc w:val="both"/>
        <w:rPr>
          <w:szCs w:val="28"/>
        </w:rPr>
      </w:pPr>
      <w:r>
        <w:rPr>
          <w:szCs w:val="28"/>
        </w:rPr>
        <w:tab/>
      </w:r>
      <w:r w:rsidR="0015405A">
        <w:rPr>
          <w:szCs w:val="28"/>
        </w:rPr>
        <w:t>10</w:t>
      </w:r>
      <w:r w:rsidR="00AA0A43">
        <w:rPr>
          <w:szCs w:val="28"/>
        </w:rPr>
        <w:t xml:space="preserve">. </w:t>
      </w:r>
      <w:r w:rsidR="00212107" w:rsidRPr="00212107">
        <w:rPr>
          <w:szCs w:val="28"/>
        </w:rPr>
        <w:t>Про внесення змін до обласної Програми відпочинку та оздоровлення дітей Миколаївської області на 2014-2018 роки.</w:t>
      </w:r>
    </w:p>
    <w:p w:rsidR="00212107" w:rsidRDefault="00212107" w:rsidP="00381FC3">
      <w:pPr>
        <w:pStyle w:val="aa"/>
        <w:widowControl w:val="0"/>
        <w:ind w:left="0" w:firstLine="567"/>
        <w:jc w:val="both"/>
        <w:rPr>
          <w:szCs w:val="28"/>
        </w:rPr>
      </w:pPr>
    </w:p>
    <w:tbl>
      <w:tblPr>
        <w:tblW w:w="9854" w:type="dxa"/>
        <w:tblLook w:val="04A0" w:firstRow="1" w:lastRow="0" w:firstColumn="1" w:lastColumn="0" w:noHBand="0" w:noVBand="1"/>
      </w:tblPr>
      <w:tblGrid>
        <w:gridCol w:w="2260"/>
        <w:gridCol w:w="7594"/>
      </w:tblGrid>
      <w:tr w:rsidR="0015405A" w:rsidRPr="00305CCA" w:rsidTr="000C265D">
        <w:tc>
          <w:tcPr>
            <w:tcW w:w="2260" w:type="dxa"/>
            <w:hideMark/>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15405A" w:rsidRPr="00305CCA" w:rsidRDefault="00212107" w:rsidP="000C265D">
            <w:pPr>
              <w:jc w:val="both"/>
              <w:rPr>
                <w:sz w:val="28"/>
                <w:szCs w:val="28"/>
                <w:lang w:val="uk-UA"/>
              </w:rPr>
            </w:pPr>
            <w:proofErr w:type="spellStart"/>
            <w:r w:rsidRPr="00212107">
              <w:rPr>
                <w:sz w:val="28"/>
                <w:szCs w:val="28"/>
                <w:lang w:val="uk-UA"/>
              </w:rPr>
              <w:t>Волчецький</w:t>
            </w:r>
            <w:proofErr w:type="spellEnd"/>
            <w:r w:rsidRPr="00212107">
              <w:rPr>
                <w:sz w:val="28"/>
                <w:szCs w:val="28"/>
                <w:lang w:val="uk-UA"/>
              </w:rPr>
              <w:t xml:space="preserve"> Руслан Володимирович – виконувач обов’язків начальника управління з питань молоді та туризму облдержадміністрації.</w:t>
            </w:r>
          </w:p>
        </w:tc>
      </w:tr>
      <w:tr w:rsidR="0015405A" w:rsidRPr="00305CCA" w:rsidTr="00381FC3">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15405A" w:rsidRPr="00305CCA" w:rsidRDefault="0015405A" w:rsidP="0015405A">
            <w:pPr>
              <w:pStyle w:val="aa"/>
              <w:tabs>
                <w:tab w:val="left" w:pos="0"/>
              </w:tabs>
              <w:ind w:left="0"/>
              <w:jc w:val="both"/>
              <w:rPr>
                <w:szCs w:val="28"/>
              </w:rPr>
            </w:pPr>
          </w:p>
        </w:tc>
      </w:tr>
    </w:tbl>
    <w:p w:rsidR="0015405A" w:rsidRDefault="00AA0A43" w:rsidP="00212107">
      <w:pPr>
        <w:pStyle w:val="aa"/>
        <w:widowControl w:val="0"/>
        <w:ind w:left="0" w:firstLine="567"/>
        <w:jc w:val="both"/>
        <w:rPr>
          <w:rFonts w:eastAsia="Calibri"/>
          <w:szCs w:val="28"/>
          <w:lang w:eastAsia="en-US"/>
        </w:rPr>
      </w:pPr>
      <w:r>
        <w:rPr>
          <w:szCs w:val="28"/>
        </w:rPr>
        <w:tab/>
      </w:r>
      <w:r w:rsidR="0015405A">
        <w:rPr>
          <w:szCs w:val="28"/>
        </w:rPr>
        <w:t>11</w:t>
      </w:r>
      <w:r>
        <w:rPr>
          <w:szCs w:val="28"/>
        </w:rPr>
        <w:t xml:space="preserve">. </w:t>
      </w:r>
      <w:r w:rsidR="00212107" w:rsidRPr="00212107">
        <w:rPr>
          <w:rFonts w:eastAsia="Calibri"/>
          <w:szCs w:val="28"/>
          <w:lang w:eastAsia="en-US"/>
        </w:rPr>
        <w:t>Про внесення змін до обласного бюджету Миколаївської області на 2017 рік.</w:t>
      </w:r>
    </w:p>
    <w:p w:rsidR="00212107" w:rsidRDefault="00212107" w:rsidP="00212107">
      <w:pPr>
        <w:pStyle w:val="aa"/>
        <w:widowControl w:val="0"/>
        <w:ind w:left="0" w:firstLine="567"/>
        <w:jc w:val="both"/>
        <w:rPr>
          <w:szCs w:val="28"/>
          <w:lang w:eastAsia="uk-UA"/>
        </w:rPr>
      </w:pPr>
    </w:p>
    <w:tbl>
      <w:tblPr>
        <w:tblW w:w="9854" w:type="dxa"/>
        <w:tblLook w:val="04A0" w:firstRow="1" w:lastRow="0" w:firstColumn="1" w:lastColumn="0" w:noHBand="0" w:noVBand="1"/>
      </w:tblPr>
      <w:tblGrid>
        <w:gridCol w:w="2260"/>
        <w:gridCol w:w="7594"/>
      </w:tblGrid>
      <w:tr w:rsidR="0015405A" w:rsidRPr="00305CCA" w:rsidTr="0015405A">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212107" w:rsidP="000C265D">
            <w:pPr>
              <w:jc w:val="both"/>
              <w:rPr>
                <w:sz w:val="28"/>
                <w:szCs w:val="28"/>
                <w:lang w:val="uk-UA"/>
              </w:rPr>
            </w:pPr>
            <w:r w:rsidRPr="00212107">
              <w:rPr>
                <w:sz w:val="28"/>
                <w:szCs w:val="28"/>
                <w:lang w:val="uk-UA"/>
              </w:rPr>
              <w:t>Іщенко Вадим Павлович – директор департаменту фінансів облдержадміністрації.</w:t>
            </w:r>
          </w:p>
        </w:tc>
      </w:tr>
    </w:tbl>
    <w:p w:rsidR="00381FC3" w:rsidRDefault="00381FC3" w:rsidP="0015405A">
      <w:pPr>
        <w:jc w:val="both"/>
        <w:rPr>
          <w:szCs w:val="28"/>
          <w:lang w:val="uk-UA"/>
        </w:rPr>
      </w:pPr>
    </w:p>
    <w:p w:rsidR="00023F78" w:rsidRDefault="00023F78" w:rsidP="00023F78">
      <w:pPr>
        <w:widowControl w:val="0"/>
        <w:ind w:firstLine="709"/>
        <w:jc w:val="both"/>
        <w:outlineLvl w:val="0"/>
        <w:rPr>
          <w:sz w:val="28"/>
          <w:szCs w:val="28"/>
          <w:lang w:val="uk-UA"/>
        </w:rPr>
      </w:pPr>
    </w:p>
    <w:p w:rsidR="00212107" w:rsidRPr="00C45CD5" w:rsidRDefault="00212107" w:rsidP="00212107">
      <w:pPr>
        <w:pStyle w:val="aa"/>
        <w:widowControl w:val="0"/>
        <w:ind w:left="0" w:firstLine="720"/>
        <w:contextualSpacing/>
        <w:jc w:val="both"/>
        <w:rPr>
          <w:color w:val="000000"/>
          <w:szCs w:val="28"/>
        </w:rPr>
      </w:pPr>
      <w:r>
        <w:rPr>
          <w:szCs w:val="28"/>
        </w:rPr>
        <w:t xml:space="preserve">1. </w:t>
      </w:r>
      <w:r w:rsidR="00023F78">
        <w:rPr>
          <w:szCs w:val="28"/>
        </w:rPr>
        <w:t xml:space="preserve">СЛУХАЛИ: </w:t>
      </w:r>
      <w:r w:rsidRPr="0040634F">
        <w:rPr>
          <w:szCs w:val="28"/>
          <w:lang w:eastAsia="uk-UA"/>
        </w:rPr>
        <w:t>Про визнання таким, що втратило чинн</w:t>
      </w:r>
      <w:r>
        <w:rPr>
          <w:szCs w:val="28"/>
          <w:lang w:eastAsia="uk-UA"/>
        </w:rPr>
        <w:t xml:space="preserve">ість рішення обласної ради від </w:t>
      </w:r>
      <w:r w:rsidRPr="0040634F">
        <w:rPr>
          <w:szCs w:val="28"/>
          <w:lang w:eastAsia="uk-UA"/>
        </w:rPr>
        <w:t>30 липня 2015 року № 11.</w:t>
      </w:r>
    </w:p>
    <w:p w:rsidR="00212107" w:rsidRPr="00C55950" w:rsidRDefault="00212107" w:rsidP="00212107">
      <w:pPr>
        <w:pStyle w:val="aa"/>
        <w:widowControl w:val="0"/>
        <w:ind w:left="1069"/>
        <w:contextualSpacing/>
        <w:jc w:val="both"/>
        <w:rPr>
          <w:color w:val="000000"/>
          <w:szCs w:val="28"/>
        </w:rPr>
      </w:pPr>
    </w:p>
    <w:tbl>
      <w:tblPr>
        <w:tblW w:w="9854" w:type="dxa"/>
        <w:tblLook w:val="04A0" w:firstRow="1" w:lastRow="0" w:firstColumn="1" w:lastColumn="0" w:noHBand="0" w:noVBand="1"/>
      </w:tblPr>
      <w:tblGrid>
        <w:gridCol w:w="2260"/>
        <w:gridCol w:w="7594"/>
      </w:tblGrid>
      <w:tr w:rsidR="00212107" w:rsidRPr="00DF264C" w:rsidTr="001F2C5A">
        <w:tc>
          <w:tcPr>
            <w:tcW w:w="2260" w:type="dxa"/>
            <w:hideMark/>
          </w:tcPr>
          <w:p w:rsidR="00212107" w:rsidRPr="005B1859" w:rsidRDefault="00212107" w:rsidP="001F2C5A">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212107" w:rsidRPr="000165E6" w:rsidRDefault="00212107" w:rsidP="001F2C5A">
            <w:pPr>
              <w:jc w:val="both"/>
              <w:rPr>
                <w:sz w:val="28"/>
                <w:szCs w:val="28"/>
                <w:lang w:val="uk-UA"/>
              </w:rPr>
            </w:pPr>
            <w:r w:rsidRPr="0040634F">
              <w:rPr>
                <w:sz w:val="28"/>
                <w:szCs w:val="28"/>
                <w:lang w:val="uk-UA"/>
              </w:rPr>
              <w:t>Сікорський Сергій Васильович – виконувач обов’язків начальника управління інфраструктури облдержадміністрації.</w:t>
            </w:r>
          </w:p>
        </w:tc>
      </w:tr>
    </w:tbl>
    <w:p w:rsidR="00023F78" w:rsidRDefault="00023F78" w:rsidP="00023F78">
      <w:pPr>
        <w:widowControl w:val="0"/>
        <w:ind w:left="1069"/>
        <w:jc w:val="both"/>
        <w:outlineLvl w:val="0"/>
        <w:rPr>
          <w:sz w:val="28"/>
          <w:szCs w:val="28"/>
          <w:lang w:val="uk-UA"/>
        </w:rPr>
      </w:pPr>
    </w:p>
    <w:tbl>
      <w:tblPr>
        <w:tblW w:w="9854" w:type="dxa"/>
        <w:tblLook w:val="04A0" w:firstRow="1" w:lastRow="0" w:firstColumn="1" w:lastColumn="0" w:noHBand="0" w:noVBand="1"/>
      </w:tblPr>
      <w:tblGrid>
        <w:gridCol w:w="2235"/>
        <w:gridCol w:w="7619"/>
      </w:tblGrid>
      <w:tr w:rsidR="00023F78" w:rsidRPr="0040634F" w:rsidTr="000C265D">
        <w:tc>
          <w:tcPr>
            <w:tcW w:w="2235" w:type="dxa"/>
          </w:tcPr>
          <w:p w:rsidR="00023F78" w:rsidRPr="00071152" w:rsidRDefault="00023F78" w:rsidP="000C265D">
            <w:pPr>
              <w:pStyle w:val="ab"/>
              <w:jc w:val="both"/>
              <w:rPr>
                <w:sz w:val="28"/>
                <w:szCs w:val="28"/>
                <w:lang w:val="uk-UA"/>
              </w:rPr>
            </w:pPr>
            <w:r w:rsidRPr="00071152">
              <w:rPr>
                <w:sz w:val="28"/>
                <w:szCs w:val="28"/>
                <w:lang w:val="uk-UA"/>
              </w:rPr>
              <w:t>ВИСТУПИЛИ:</w:t>
            </w:r>
          </w:p>
        </w:tc>
        <w:tc>
          <w:tcPr>
            <w:tcW w:w="7619" w:type="dxa"/>
          </w:tcPr>
          <w:p w:rsidR="006943D4" w:rsidRDefault="006943D4" w:rsidP="006943D4">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w:t>
            </w:r>
          </w:p>
          <w:p w:rsidR="00023F78" w:rsidRPr="0093796E" w:rsidRDefault="006943D4" w:rsidP="006943D4">
            <w:pPr>
              <w:jc w:val="both"/>
              <w:rPr>
                <w:sz w:val="28"/>
                <w:szCs w:val="28"/>
                <w:lang w:val="uk-UA"/>
              </w:rPr>
            </w:pPr>
            <w:r>
              <w:rPr>
                <w:sz w:val="28"/>
                <w:szCs w:val="28"/>
                <w:lang w:val="uk-UA"/>
              </w:rPr>
              <w:t xml:space="preserve">Донченко О.В., </w:t>
            </w:r>
            <w:proofErr w:type="spellStart"/>
            <w:r>
              <w:rPr>
                <w:sz w:val="28"/>
                <w:szCs w:val="28"/>
                <w:lang w:val="uk-UA"/>
              </w:rPr>
              <w:t>Садрідінов</w:t>
            </w:r>
            <w:proofErr w:type="spellEnd"/>
            <w:r>
              <w:rPr>
                <w:sz w:val="28"/>
                <w:szCs w:val="28"/>
                <w:lang w:val="uk-UA"/>
              </w:rPr>
              <w:t xml:space="preserve"> Р.Ш., Терещенко О.К.</w:t>
            </w:r>
          </w:p>
        </w:tc>
      </w:tr>
      <w:tr w:rsidR="00023F78" w:rsidRPr="0040634F" w:rsidTr="000C265D">
        <w:tc>
          <w:tcPr>
            <w:tcW w:w="2235" w:type="dxa"/>
          </w:tcPr>
          <w:p w:rsidR="00023F78" w:rsidRPr="00071152" w:rsidRDefault="00023F78" w:rsidP="000C265D">
            <w:pPr>
              <w:pStyle w:val="ab"/>
              <w:jc w:val="both"/>
              <w:rPr>
                <w:sz w:val="28"/>
                <w:szCs w:val="28"/>
                <w:lang w:val="uk-UA"/>
              </w:rPr>
            </w:pPr>
          </w:p>
        </w:tc>
        <w:tc>
          <w:tcPr>
            <w:tcW w:w="7619" w:type="dxa"/>
          </w:tcPr>
          <w:p w:rsidR="00023F78" w:rsidRPr="0066760B" w:rsidRDefault="00023F78" w:rsidP="000C265D">
            <w:pPr>
              <w:rPr>
                <w:sz w:val="28"/>
                <w:szCs w:val="28"/>
                <w:lang w:val="uk-UA"/>
              </w:rPr>
            </w:pPr>
          </w:p>
        </w:tc>
      </w:tr>
    </w:tbl>
    <w:p w:rsidR="00023F78" w:rsidRDefault="00023F78" w:rsidP="00023F78">
      <w:pPr>
        <w:pStyle w:val="ab"/>
        <w:jc w:val="both"/>
        <w:rPr>
          <w:sz w:val="28"/>
          <w:szCs w:val="28"/>
          <w:lang w:val="uk-UA"/>
        </w:rPr>
      </w:pPr>
      <w:r>
        <w:rPr>
          <w:sz w:val="28"/>
          <w:szCs w:val="28"/>
          <w:lang w:val="uk-UA"/>
        </w:rPr>
        <w:t>Проведено голосування.</w:t>
      </w:r>
    </w:p>
    <w:p w:rsidR="00023F78" w:rsidRDefault="00023F78" w:rsidP="00023F7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023F78" w:rsidRDefault="00023F78" w:rsidP="00023F78">
      <w:pPr>
        <w:pStyle w:val="ab"/>
        <w:jc w:val="both"/>
        <w:rPr>
          <w:sz w:val="28"/>
          <w:szCs w:val="28"/>
          <w:lang w:val="uk-UA"/>
        </w:rPr>
      </w:pPr>
    </w:p>
    <w:tbl>
      <w:tblPr>
        <w:tblW w:w="0" w:type="auto"/>
        <w:tblLook w:val="04A0" w:firstRow="1" w:lastRow="0" w:firstColumn="1" w:lastColumn="0" w:noHBand="0" w:noVBand="1"/>
      </w:tblPr>
      <w:tblGrid>
        <w:gridCol w:w="2376"/>
        <w:gridCol w:w="7478"/>
      </w:tblGrid>
      <w:tr w:rsidR="00023F78" w:rsidRPr="003E562D" w:rsidTr="000C265D">
        <w:tc>
          <w:tcPr>
            <w:tcW w:w="2376" w:type="dxa"/>
          </w:tcPr>
          <w:p w:rsidR="00023F78" w:rsidRPr="00071152" w:rsidRDefault="00023F78" w:rsidP="000C265D">
            <w:pPr>
              <w:pStyle w:val="ab"/>
              <w:jc w:val="both"/>
              <w:rPr>
                <w:sz w:val="28"/>
                <w:szCs w:val="28"/>
                <w:lang w:val="uk-UA"/>
              </w:rPr>
            </w:pPr>
            <w:r w:rsidRPr="00071152">
              <w:rPr>
                <w:sz w:val="28"/>
                <w:szCs w:val="28"/>
                <w:lang w:val="uk-UA"/>
              </w:rPr>
              <w:t>ВИРІШИЛИ:</w:t>
            </w:r>
          </w:p>
        </w:tc>
        <w:tc>
          <w:tcPr>
            <w:tcW w:w="7478" w:type="dxa"/>
          </w:tcPr>
          <w:p w:rsidR="00023F78" w:rsidRPr="00071152" w:rsidRDefault="00023F78" w:rsidP="00023F78">
            <w:pPr>
              <w:pStyle w:val="ab"/>
              <w:jc w:val="both"/>
              <w:rPr>
                <w:sz w:val="28"/>
                <w:szCs w:val="28"/>
                <w:lang w:val="uk-UA"/>
              </w:rPr>
            </w:pPr>
            <w:r w:rsidRPr="00071152">
              <w:rPr>
                <w:sz w:val="28"/>
                <w:szCs w:val="28"/>
                <w:lang w:val="uk-UA"/>
              </w:rPr>
              <w:t>(</w:t>
            </w:r>
            <w:r>
              <w:rPr>
                <w:sz w:val="28"/>
                <w:szCs w:val="28"/>
                <w:lang w:val="uk-UA"/>
              </w:rPr>
              <w:t>висновки № 1 додаються</w:t>
            </w:r>
            <w:r w:rsidRPr="00071152">
              <w:rPr>
                <w:sz w:val="28"/>
                <w:szCs w:val="28"/>
                <w:lang w:val="uk-UA"/>
              </w:rPr>
              <w:t>).</w:t>
            </w:r>
          </w:p>
        </w:tc>
      </w:tr>
    </w:tbl>
    <w:p w:rsidR="00023F78" w:rsidRDefault="00023F78" w:rsidP="00A24FEF">
      <w:pPr>
        <w:widowControl w:val="0"/>
        <w:ind w:firstLine="567"/>
        <w:jc w:val="both"/>
        <w:outlineLvl w:val="0"/>
        <w:rPr>
          <w:sz w:val="28"/>
          <w:szCs w:val="28"/>
          <w:lang w:val="uk-UA"/>
        </w:rPr>
      </w:pPr>
    </w:p>
    <w:p w:rsidR="006943D4" w:rsidRPr="006943D4" w:rsidRDefault="00CE0506" w:rsidP="006943D4">
      <w:pPr>
        <w:ind w:firstLine="567"/>
        <w:jc w:val="both"/>
        <w:rPr>
          <w:sz w:val="28"/>
          <w:szCs w:val="28"/>
          <w:lang w:val="uk-UA"/>
        </w:rPr>
      </w:pPr>
      <w:r>
        <w:rPr>
          <w:sz w:val="28"/>
          <w:szCs w:val="28"/>
          <w:lang w:val="uk-UA"/>
        </w:rPr>
        <w:tab/>
      </w:r>
      <w:r w:rsidR="003A6FFB">
        <w:rPr>
          <w:sz w:val="28"/>
          <w:szCs w:val="28"/>
          <w:lang w:val="uk-UA"/>
        </w:rPr>
        <w:t>2</w:t>
      </w:r>
      <w:r>
        <w:rPr>
          <w:sz w:val="28"/>
          <w:szCs w:val="28"/>
          <w:lang w:val="uk-UA"/>
        </w:rPr>
        <w:t xml:space="preserve">. </w:t>
      </w:r>
      <w:r w:rsidR="0019098E">
        <w:rPr>
          <w:sz w:val="28"/>
          <w:szCs w:val="28"/>
          <w:lang w:val="uk-UA"/>
        </w:rPr>
        <w:t xml:space="preserve">СЛУХАЛИ: </w:t>
      </w:r>
      <w:r w:rsidR="006943D4" w:rsidRPr="006943D4">
        <w:rPr>
          <w:sz w:val="28"/>
          <w:szCs w:val="28"/>
          <w:lang w:val="uk-UA"/>
        </w:rPr>
        <w:t>Про перейменування комунального підприємства «Миколаївської обласної ради «Агентство розвитку» та внесення змін до його Статуту.</w:t>
      </w:r>
    </w:p>
    <w:p w:rsidR="006943D4" w:rsidRDefault="006943D4" w:rsidP="006943D4">
      <w:pPr>
        <w:ind w:firstLine="567"/>
        <w:jc w:val="both"/>
        <w:rPr>
          <w:sz w:val="28"/>
          <w:szCs w:val="28"/>
          <w:lang w:val="uk-UA"/>
        </w:rPr>
      </w:pPr>
    </w:p>
    <w:tbl>
      <w:tblPr>
        <w:tblW w:w="9854" w:type="dxa"/>
        <w:tblLook w:val="04A0" w:firstRow="1" w:lastRow="0" w:firstColumn="1" w:lastColumn="0" w:noHBand="0" w:noVBand="1"/>
      </w:tblPr>
      <w:tblGrid>
        <w:gridCol w:w="2260"/>
        <w:gridCol w:w="7594"/>
      </w:tblGrid>
      <w:tr w:rsidR="006943D4" w:rsidRPr="000165E6" w:rsidTr="001F2C5A">
        <w:tc>
          <w:tcPr>
            <w:tcW w:w="2260" w:type="dxa"/>
            <w:hideMark/>
          </w:tcPr>
          <w:p w:rsidR="006943D4" w:rsidRPr="005B1859" w:rsidRDefault="006943D4" w:rsidP="001F2C5A">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6943D4" w:rsidRPr="000165E6" w:rsidRDefault="006943D4" w:rsidP="001F2C5A">
            <w:pPr>
              <w:jc w:val="both"/>
              <w:rPr>
                <w:sz w:val="28"/>
                <w:szCs w:val="28"/>
                <w:lang w:val="uk-UA"/>
              </w:rPr>
            </w:pPr>
            <w:r w:rsidRPr="0040634F">
              <w:rPr>
                <w:sz w:val="28"/>
                <w:szCs w:val="28"/>
                <w:lang w:val="uk-UA"/>
              </w:rPr>
              <w:t>Сікорський Сергій Васильович – виконувач обов’язків начальника управління інфраструктури облдержадміністрації.</w:t>
            </w:r>
          </w:p>
        </w:tc>
      </w:tr>
    </w:tbl>
    <w:p w:rsidR="006943D4" w:rsidRPr="006943D4" w:rsidRDefault="006943D4" w:rsidP="006943D4">
      <w:pPr>
        <w:ind w:firstLine="567"/>
        <w:jc w:val="both"/>
        <w:rPr>
          <w:sz w:val="28"/>
          <w:szCs w:val="28"/>
          <w:lang w:val="uk-UA"/>
        </w:rPr>
      </w:pPr>
    </w:p>
    <w:tbl>
      <w:tblPr>
        <w:tblW w:w="9854" w:type="dxa"/>
        <w:tblLook w:val="04A0" w:firstRow="1" w:lastRow="0" w:firstColumn="1" w:lastColumn="0" w:noHBand="0" w:noVBand="1"/>
      </w:tblPr>
      <w:tblGrid>
        <w:gridCol w:w="2235"/>
        <w:gridCol w:w="7619"/>
      </w:tblGrid>
      <w:tr w:rsidR="006943D4" w:rsidRPr="007957B8" w:rsidTr="00B71008">
        <w:tc>
          <w:tcPr>
            <w:tcW w:w="2235" w:type="dxa"/>
          </w:tcPr>
          <w:p w:rsidR="006943D4" w:rsidRPr="00071152" w:rsidRDefault="006943D4" w:rsidP="00B71008">
            <w:pPr>
              <w:pStyle w:val="ab"/>
              <w:jc w:val="both"/>
              <w:rPr>
                <w:sz w:val="28"/>
                <w:szCs w:val="28"/>
                <w:lang w:val="uk-UA"/>
              </w:rPr>
            </w:pPr>
            <w:r w:rsidRPr="00071152">
              <w:rPr>
                <w:sz w:val="28"/>
                <w:szCs w:val="28"/>
                <w:lang w:val="uk-UA"/>
              </w:rPr>
              <w:t>ВИСТУПИЛИ:</w:t>
            </w:r>
          </w:p>
        </w:tc>
        <w:tc>
          <w:tcPr>
            <w:tcW w:w="7619" w:type="dxa"/>
          </w:tcPr>
          <w:p w:rsidR="006943D4" w:rsidRDefault="006943D4" w:rsidP="001F2C5A">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w:t>
            </w:r>
          </w:p>
          <w:p w:rsidR="006943D4" w:rsidRPr="0093796E" w:rsidRDefault="006943D4" w:rsidP="001F2C5A">
            <w:pPr>
              <w:jc w:val="both"/>
              <w:rPr>
                <w:sz w:val="28"/>
                <w:szCs w:val="28"/>
                <w:lang w:val="uk-UA"/>
              </w:rPr>
            </w:pPr>
            <w:r>
              <w:rPr>
                <w:sz w:val="28"/>
                <w:szCs w:val="28"/>
                <w:lang w:val="uk-UA"/>
              </w:rPr>
              <w:t xml:space="preserve">Донченко О.В., </w:t>
            </w:r>
            <w:proofErr w:type="spellStart"/>
            <w:r>
              <w:rPr>
                <w:sz w:val="28"/>
                <w:szCs w:val="28"/>
                <w:lang w:val="uk-UA"/>
              </w:rPr>
              <w:t>Садрідінов</w:t>
            </w:r>
            <w:proofErr w:type="spellEnd"/>
            <w:r>
              <w:rPr>
                <w:sz w:val="28"/>
                <w:szCs w:val="28"/>
                <w:lang w:val="uk-UA"/>
              </w:rPr>
              <w:t xml:space="preserve"> Р.Ш., Терещенко О.К.</w:t>
            </w:r>
          </w:p>
        </w:tc>
      </w:tr>
      <w:tr w:rsidR="006943D4" w:rsidRPr="00B44679" w:rsidTr="00B71008">
        <w:tc>
          <w:tcPr>
            <w:tcW w:w="2235" w:type="dxa"/>
          </w:tcPr>
          <w:p w:rsidR="006943D4" w:rsidRPr="00071152" w:rsidRDefault="006943D4" w:rsidP="00B71008">
            <w:pPr>
              <w:pStyle w:val="ab"/>
              <w:jc w:val="both"/>
              <w:rPr>
                <w:sz w:val="28"/>
                <w:szCs w:val="28"/>
                <w:lang w:val="uk-UA"/>
              </w:rPr>
            </w:pPr>
          </w:p>
        </w:tc>
        <w:tc>
          <w:tcPr>
            <w:tcW w:w="7619" w:type="dxa"/>
          </w:tcPr>
          <w:p w:rsidR="006943D4" w:rsidRPr="00EE3051" w:rsidRDefault="006943D4" w:rsidP="0040634F">
            <w:pPr>
              <w:jc w:val="both"/>
              <w:rPr>
                <w:sz w:val="28"/>
                <w:szCs w:val="28"/>
                <w:lang w:val="uk-UA"/>
              </w:rPr>
            </w:pPr>
          </w:p>
        </w:tc>
      </w:tr>
    </w:tbl>
    <w:p w:rsidR="00CE0506" w:rsidRDefault="00CE0506" w:rsidP="00CE0506">
      <w:pPr>
        <w:pStyle w:val="ab"/>
        <w:jc w:val="both"/>
        <w:rPr>
          <w:sz w:val="28"/>
          <w:szCs w:val="28"/>
          <w:lang w:val="uk-UA"/>
        </w:rPr>
      </w:pPr>
      <w:r>
        <w:rPr>
          <w:sz w:val="28"/>
          <w:szCs w:val="28"/>
          <w:lang w:val="uk-UA"/>
        </w:rPr>
        <w:t>Проведено голосування.</w:t>
      </w:r>
    </w:p>
    <w:p w:rsidR="00CE0506" w:rsidRDefault="00CE0506" w:rsidP="00CE050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CE0506" w:rsidRDefault="00CE0506" w:rsidP="00CE05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CE0506" w:rsidRPr="003E562D" w:rsidTr="00B71008">
        <w:tc>
          <w:tcPr>
            <w:tcW w:w="2376" w:type="dxa"/>
          </w:tcPr>
          <w:p w:rsidR="00CE0506" w:rsidRPr="00071152" w:rsidRDefault="00CE0506" w:rsidP="00B71008">
            <w:pPr>
              <w:pStyle w:val="ab"/>
              <w:jc w:val="both"/>
              <w:rPr>
                <w:sz w:val="28"/>
                <w:szCs w:val="28"/>
                <w:lang w:val="uk-UA"/>
              </w:rPr>
            </w:pPr>
            <w:r w:rsidRPr="00071152">
              <w:rPr>
                <w:sz w:val="28"/>
                <w:szCs w:val="28"/>
                <w:lang w:val="uk-UA"/>
              </w:rPr>
              <w:t>ВИРІШИЛИ:</w:t>
            </w:r>
          </w:p>
        </w:tc>
        <w:tc>
          <w:tcPr>
            <w:tcW w:w="7478" w:type="dxa"/>
          </w:tcPr>
          <w:p w:rsidR="00CE0506" w:rsidRPr="00071152" w:rsidRDefault="00CE0506" w:rsidP="00A24FEF">
            <w:pPr>
              <w:pStyle w:val="ab"/>
              <w:jc w:val="both"/>
              <w:rPr>
                <w:sz w:val="28"/>
                <w:szCs w:val="28"/>
                <w:lang w:val="uk-UA"/>
              </w:rPr>
            </w:pPr>
            <w:r w:rsidRPr="00071152">
              <w:rPr>
                <w:sz w:val="28"/>
                <w:szCs w:val="28"/>
                <w:lang w:val="uk-UA"/>
              </w:rPr>
              <w:t>(</w:t>
            </w:r>
            <w:r w:rsidR="00A24FEF">
              <w:rPr>
                <w:sz w:val="28"/>
                <w:szCs w:val="28"/>
                <w:lang w:val="uk-UA"/>
              </w:rPr>
              <w:t xml:space="preserve">висновки </w:t>
            </w:r>
            <w:r>
              <w:rPr>
                <w:sz w:val="28"/>
                <w:szCs w:val="28"/>
                <w:lang w:val="uk-UA"/>
              </w:rPr>
              <w:t xml:space="preserve">№ </w:t>
            </w:r>
            <w:r w:rsidR="00673230">
              <w:rPr>
                <w:sz w:val="28"/>
                <w:szCs w:val="28"/>
                <w:lang w:val="uk-UA"/>
              </w:rPr>
              <w:t>2</w:t>
            </w:r>
            <w:r>
              <w:rPr>
                <w:sz w:val="28"/>
                <w:szCs w:val="28"/>
                <w:lang w:val="uk-UA"/>
              </w:rPr>
              <w:t xml:space="preserve"> додаються</w:t>
            </w:r>
            <w:r w:rsidRPr="00071152">
              <w:rPr>
                <w:sz w:val="28"/>
                <w:szCs w:val="28"/>
                <w:lang w:val="uk-UA"/>
              </w:rPr>
              <w:t>).</w:t>
            </w:r>
          </w:p>
        </w:tc>
      </w:tr>
    </w:tbl>
    <w:p w:rsidR="0019098E" w:rsidRDefault="0019098E" w:rsidP="0019098E">
      <w:pPr>
        <w:ind w:firstLine="720"/>
        <w:jc w:val="both"/>
        <w:rPr>
          <w:sz w:val="28"/>
          <w:szCs w:val="28"/>
          <w:lang w:val="uk-UA"/>
        </w:rPr>
      </w:pPr>
    </w:p>
    <w:p w:rsidR="006943D4" w:rsidRDefault="00673230" w:rsidP="006943D4">
      <w:pPr>
        <w:widowControl w:val="0"/>
        <w:ind w:firstLine="567"/>
        <w:jc w:val="both"/>
        <w:rPr>
          <w:sz w:val="28"/>
          <w:szCs w:val="28"/>
          <w:lang w:val="uk-UA" w:eastAsia="uk-UA"/>
        </w:rPr>
      </w:pPr>
      <w:r>
        <w:rPr>
          <w:sz w:val="28"/>
          <w:szCs w:val="28"/>
          <w:lang w:val="uk-UA"/>
        </w:rPr>
        <w:t>3</w:t>
      </w:r>
      <w:r w:rsidR="0019098E">
        <w:rPr>
          <w:sz w:val="28"/>
          <w:szCs w:val="28"/>
          <w:lang w:val="uk-UA"/>
        </w:rPr>
        <w:t xml:space="preserve">. СЛУХАЛИ: </w:t>
      </w:r>
      <w:r w:rsidR="006943D4">
        <w:rPr>
          <w:sz w:val="28"/>
          <w:szCs w:val="28"/>
          <w:lang w:val="uk-UA"/>
        </w:rPr>
        <w:t>Про затвердження Програми розвитку комунального підприємства «Миколаївський міжнародний аеропорт» на 2017-2020 роки.</w:t>
      </w:r>
      <w:r w:rsidR="006943D4">
        <w:rPr>
          <w:sz w:val="28"/>
          <w:szCs w:val="28"/>
          <w:lang w:val="uk-UA" w:eastAsia="uk-UA"/>
        </w:rPr>
        <w:t xml:space="preserve"> </w:t>
      </w:r>
    </w:p>
    <w:p w:rsidR="006943D4" w:rsidRDefault="006943D4" w:rsidP="006943D4">
      <w:pPr>
        <w:widowControl w:val="0"/>
        <w:ind w:firstLine="567"/>
        <w:jc w:val="both"/>
        <w:rPr>
          <w:sz w:val="28"/>
          <w:szCs w:val="28"/>
          <w:lang w:val="uk-UA"/>
        </w:rPr>
      </w:pPr>
    </w:p>
    <w:tbl>
      <w:tblPr>
        <w:tblW w:w="9854" w:type="dxa"/>
        <w:tblLook w:val="04A0" w:firstRow="1" w:lastRow="0" w:firstColumn="1" w:lastColumn="0" w:noHBand="0" w:noVBand="1"/>
      </w:tblPr>
      <w:tblGrid>
        <w:gridCol w:w="2260"/>
        <w:gridCol w:w="7594"/>
      </w:tblGrid>
      <w:tr w:rsidR="006943D4" w:rsidRPr="000165E6" w:rsidTr="001F2C5A">
        <w:tc>
          <w:tcPr>
            <w:tcW w:w="2260" w:type="dxa"/>
            <w:hideMark/>
          </w:tcPr>
          <w:p w:rsidR="006943D4" w:rsidRPr="005B1859" w:rsidRDefault="006943D4" w:rsidP="001F2C5A">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6943D4" w:rsidRPr="000165E6" w:rsidRDefault="006943D4" w:rsidP="001F2C5A">
            <w:pPr>
              <w:jc w:val="both"/>
              <w:rPr>
                <w:sz w:val="28"/>
                <w:szCs w:val="28"/>
                <w:lang w:val="uk-UA"/>
              </w:rPr>
            </w:pPr>
            <w:r w:rsidRPr="0040634F">
              <w:rPr>
                <w:sz w:val="28"/>
                <w:szCs w:val="28"/>
                <w:lang w:val="uk-UA"/>
              </w:rPr>
              <w:t>Сікорський Сергій Васильович – виконувач обов’язків начальника управління інфраструктури облдержадміністрації.</w:t>
            </w:r>
          </w:p>
        </w:tc>
      </w:tr>
    </w:tbl>
    <w:p w:rsidR="00CE0506" w:rsidRPr="0019098E" w:rsidRDefault="00CE0506" w:rsidP="00CE0506">
      <w:pPr>
        <w:jc w:val="both"/>
        <w:rPr>
          <w:sz w:val="28"/>
          <w:szCs w:val="28"/>
        </w:rPr>
      </w:pPr>
    </w:p>
    <w:tbl>
      <w:tblPr>
        <w:tblW w:w="9854" w:type="dxa"/>
        <w:tblLook w:val="04A0" w:firstRow="1" w:lastRow="0" w:firstColumn="1" w:lastColumn="0" w:noHBand="0" w:noVBand="1"/>
      </w:tblPr>
      <w:tblGrid>
        <w:gridCol w:w="2235"/>
        <w:gridCol w:w="7619"/>
      </w:tblGrid>
      <w:tr w:rsidR="006943D4" w:rsidRPr="00673230" w:rsidTr="00B71008">
        <w:tc>
          <w:tcPr>
            <w:tcW w:w="2235" w:type="dxa"/>
          </w:tcPr>
          <w:p w:rsidR="006943D4" w:rsidRPr="00071152" w:rsidRDefault="006943D4" w:rsidP="00B71008">
            <w:pPr>
              <w:pStyle w:val="ab"/>
              <w:jc w:val="both"/>
              <w:rPr>
                <w:sz w:val="28"/>
                <w:szCs w:val="28"/>
                <w:lang w:val="uk-UA"/>
              </w:rPr>
            </w:pPr>
            <w:r w:rsidRPr="00071152">
              <w:rPr>
                <w:sz w:val="28"/>
                <w:szCs w:val="28"/>
                <w:lang w:val="uk-UA"/>
              </w:rPr>
              <w:t>ВИСТУПИЛИ:</w:t>
            </w:r>
          </w:p>
        </w:tc>
        <w:tc>
          <w:tcPr>
            <w:tcW w:w="7619" w:type="dxa"/>
          </w:tcPr>
          <w:p w:rsidR="006943D4" w:rsidRPr="008E39AD" w:rsidRDefault="006943D4" w:rsidP="00B84AA0">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6943D4" w:rsidRPr="00673230" w:rsidTr="00B71008">
        <w:tc>
          <w:tcPr>
            <w:tcW w:w="2235" w:type="dxa"/>
          </w:tcPr>
          <w:p w:rsidR="006943D4" w:rsidRPr="00071152" w:rsidRDefault="006943D4" w:rsidP="00B71008">
            <w:pPr>
              <w:pStyle w:val="ab"/>
              <w:jc w:val="both"/>
              <w:rPr>
                <w:sz w:val="28"/>
                <w:szCs w:val="28"/>
                <w:lang w:val="uk-UA"/>
              </w:rPr>
            </w:pPr>
          </w:p>
        </w:tc>
        <w:tc>
          <w:tcPr>
            <w:tcW w:w="7619" w:type="dxa"/>
          </w:tcPr>
          <w:p w:rsidR="006943D4" w:rsidRDefault="006943D4" w:rsidP="00B84AA0">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tc>
      </w:tr>
    </w:tbl>
    <w:p w:rsidR="006943D4" w:rsidRDefault="006943D4" w:rsidP="0019098E">
      <w:pPr>
        <w:pStyle w:val="ab"/>
        <w:jc w:val="both"/>
        <w:rPr>
          <w:sz w:val="28"/>
          <w:szCs w:val="28"/>
          <w:lang w:val="uk-UA"/>
        </w:rPr>
      </w:pPr>
    </w:p>
    <w:p w:rsidR="0019098E" w:rsidRDefault="0019098E" w:rsidP="0019098E">
      <w:pPr>
        <w:pStyle w:val="ab"/>
        <w:jc w:val="both"/>
        <w:rPr>
          <w:sz w:val="28"/>
          <w:szCs w:val="28"/>
          <w:lang w:val="uk-UA"/>
        </w:rPr>
      </w:pPr>
      <w:r>
        <w:rPr>
          <w:sz w:val="28"/>
          <w:szCs w:val="28"/>
          <w:lang w:val="uk-UA"/>
        </w:rPr>
        <w:t>Проведено голосування.</w:t>
      </w:r>
    </w:p>
    <w:p w:rsidR="0019098E" w:rsidRDefault="0019098E" w:rsidP="0019098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19098E" w:rsidRDefault="0019098E" w:rsidP="0019098E">
      <w:pPr>
        <w:pStyle w:val="ab"/>
        <w:jc w:val="both"/>
        <w:rPr>
          <w:sz w:val="28"/>
          <w:szCs w:val="28"/>
          <w:lang w:val="uk-UA"/>
        </w:rPr>
      </w:pPr>
    </w:p>
    <w:tbl>
      <w:tblPr>
        <w:tblW w:w="0" w:type="auto"/>
        <w:tblLook w:val="04A0" w:firstRow="1" w:lastRow="0" w:firstColumn="1" w:lastColumn="0" w:noHBand="0" w:noVBand="1"/>
      </w:tblPr>
      <w:tblGrid>
        <w:gridCol w:w="2376"/>
        <w:gridCol w:w="7478"/>
      </w:tblGrid>
      <w:tr w:rsidR="0019098E" w:rsidRPr="003E562D" w:rsidTr="00B71008">
        <w:tc>
          <w:tcPr>
            <w:tcW w:w="2376" w:type="dxa"/>
          </w:tcPr>
          <w:p w:rsidR="0019098E" w:rsidRPr="00071152" w:rsidRDefault="0019098E" w:rsidP="00B71008">
            <w:pPr>
              <w:pStyle w:val="ab"/>
              <w:jc w:val="both"/>
              <w:rPr>
                <w:sz w:val="28"/>
                <w:szCs w:val="28"/>
                <w:lang w:val="uk-UA"/>
              </w:rPr>
            </w:pPr>
            <w:r w:rsidRPr="00071152">
              <w:rPr>
                <w:sz w:val="28"/>
                <w:szCs w:val="28"/>
                <w:lang w:val="uk-UA"/>
              </w:rPr>
              <w:t>ВИРІШИЛИ:</w:t>
            </w:r>
          </w:p>
        </w:tc>
        <w:tc>
          <w:tcPr>
            <w:tcW w:w="7478" w:type="dxa"/>
          </w:tcPr>
          <w:p w:rsidR="0019098E" w:rsidRDefault="0019098E" w:rsidP="00A24FEF">
            <w:pPr>
              <w:pStyle w:val="ab"/>
              <w:jc w:val="both"/>
              <w:rPr>
                <w:sz w:val="28"/>
                <w:szCs w:val="28"/>
                <w:lang w:val="uk-UA"/>
              </w:rPr>
            </w:pPr>
            <w:r w:rsidRPr="00071152">
              <w:rPr>
                <w:sz w:val="28"/>
                <w:szCs w:val="28"/>
                <w:lang w:val="uk-UA"/>
              </w:rPr>
              <w:t>(</w:t>
            </w:r>
            <w:r w:rsidR="00A24FEF">
              <w:rPr>
                <w:sz w:val="28"/>
                <w:szCs w:val="28"/>
                <w:lang w:val="uk-UA"/>
              </w:rPr>
              <w:t>висновки</w:t>
            </w:r>
            <w:r>
              <w:rPr>
                <w:sz w:val="28"/>
                <w:szCs w:val="28"/>
                <w:lang w:val="uk-UA"/>
              </w:rPr>
              <w:t xml:space="preserve"> № </w:t>
            </w:r>
            <w:r w:rsidR="00FC3D7F">
              <w:rPr>
                <w:sz w:val="28"/>
                <w:szCs w:val="28"/>
                <w:lang w:val="uk-UA"/>
              </w:rPr>
              <w:t>3</w:t>
            </w:r>
            <w:r>
              <w:rPr>
                <w:sz w:val="28"/>
                <w:szCs w:val="28"/>
                <w:lang w:val="uk-UA"/>
              </w:rPr>
              <w:t xml:space="preserve"> додаються</w:t>
            </w:r>
            <w:r w:rsidRPr="00071152">
              <w:rPr>
                <w:sz w:val="28"/>
                <w:szCs w:val="28"/>
                <w:lang w:val="uk-UA"/>
              </w:rPr>
              <w:t>).</w:t>
            </w:r>
          </w:p>
          <w:p w:rsidR="007957B8" w:rsidRPr="00071152" w:rsidRDefault="007957B8" w:rsidP="00A24FEF">
            <w:pPr>
              <w:pStyle w:val="ab"/>
              <w:jc w:val="both"/>
              <w:rPr>
                <w:sz w:val="28"/>
                <w:szCs w:val="28"/>
                <w:lang w:val="uk-UA"/>
              </w:rPr>
            </w:pPr>
          </w:p>
        </w:tc>
      </w:tr>
    </w:tbl>
    <w:p w:rsidR="006943D4" w:rsidRPr="00C55950" w:rsidRDefault="00FC3D7F" w:rsidP="006943D4">
      <w:pPr>
        <w:pStyle w:val="aa"/>
        <w:widowControl w:val="0"/>
        <w:ind w:left="0" w:firstLine="567"/>
        <w:jc w:val="both"/>
        <w:rPr>
          <w:color w:val="000000"/>
          <w:szCs w:val="28"/>
        </w:rPr>
      </w:pPr>
      <w:r>
        <w:rPr>
          <w:szCs w:val="28"/>
        </w:rPr>
        <w:t>4</w:t>
      </w:r>
      <w:r w:rsidR="0019098E">
        <w:rPr>
          <w:szCs w:val="28"/>
        </w:rPr>
        <w:t xml:space="preserve">. СЛУХАЛИ: </w:t>
      </w:r>
      <w:r w:rsidR="006943D4" w:rsidRPr="00212107">
        <w:rPr>
          <w:rFonts w:eastAsia="Calibri"/>
          <w:szCs w:val="28"/>
          <w:lang w:eastAsia="en-US"/>
        </w:rPr>
        <w:t>Про визнання таким, що втратило чинн</w:t>
      </w:r>
      <w:r w:rsidR="006943D4">
        <w:rPr>
          <w:rFonts w:eastAsia="Calibri"/>
          <w:szCs w:val="28"/>
          <w:lang w:eastAsia="en-US"/>
        </w:rPr>
        <w:t xml:space="preserve">ість рішення обласної ради від </w:t>
      </w:r>
      <w:r w:rsidR="006943D4" w:rsidRPr="00212107">
        <w:rPr>
          <w:rFonts w:eastAsia="Calibri"/>
          <w:szCs w:val="28"/>
          <w:lang w:eastAsia="en-US"/>
        </w:rPr>
        <w:t>12 березня 2016 року № 41.</w:t>
      </w:r>
    </w:p>
    <w:p w:rsidR="006943D4" w:rsidRDefault="006943D4" w:rsidP="006943D4">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35"/>
        <w:gridCol w:w="25"/>
        <w:gridCol w:w="7594"/>
      </w:tblGrid>
      <w:tr w:rsidR="006943D4" w:rsidRPr="00DF264C" w:rsidTr="001F2C5A">
        <w:tc>
          <w:tcPr>
            <w:tcW w:w="2260" w:type="dxa"/>
            <w:gridSpan w:val="2"/>
            <w:hideMark/>
          </w:tcPr>
          <w:p w:rsidR="006943D4" w:rsidRPr="005B1859" w:rsidRDefault="006943D4" w:rsidP="001F2C5A">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6943D4" w:rsidRPr="000165E6" w:rsidRDefault="006943D4" w:rsidP="001F2C5A">
            <w:pPr>
              <w:jc w:val="both"/>
              <w:rPr>
                <w:sz w:val="28"/>
                <w:szCs w:val="28"/>
                <w:lang w:val="uk-UA"/>
              </w:rPr>
            </w:pPr>
            <w:proofErr w:type="spellStart"/>
            <w:r w:rsidRPr="00212107">
              <w:rPr>
                <w:sz w:val="28"/>
                <w:szCs w:val="28"/>
                <w:lang w:val="uk-UA"/>
              </w:rPr>
              <w:t>Пялик</w:t>
            </w:r>
            <w:proofErr w:type="spellEnd"/>
            <w:r w:rsidRPr="00212107">
              <w:rPr>
                <w:sz w:val="28"/>
                <w:szCs w:val="28"/>
                <w:lang w:val="uk-UA"/>
              </w:rPr>
              <w:t xml:space="preserve"> Ганна Олексіївна – виконувач обов’язків начальника управління капітального будівництва облдержадміністрації.</w:t>
            </w:r>
          </w:p>
        </w:tc>
      </w:tr>
      <w:tr w:rsidR="006943D4" w:rsidRPr="0077053A" w:rsidTr="00A24FEF">
        <w:tc>
          <w:tcPr>
            <w:tcW w:w="2235" w:type="dxa"/>
          </w:tcPr>
          <w:p w:rsidR="006943D4" w:rsidRPr="00071152" w:rsidRDefault="006943D4" w:rsidP="00A24FEF">
            <w:pPr>
              <w:pStyle w:val="ab"/>
              <w:jc w:val="both"/>
              <w:rPr>
                <w:sz w:val="28"/>
                <w:szCs w:val="28"/>
                <w:lang w:val="uk-UA"/>
              </w:rPr>
            </w:pPr>
            <w:r w:rsidRPr="00071152">
              <w:rPr>
                <w:sz w:val="28"/>
                <w:szCs w:val="28"/>
                <w:lang w:val="uk-UA"/>
              </w:rPr>
              <w:lastRenderedPageBreak/>
              <w:t>ВИСТУПИЛИ:</w:t>
            </w:r>
          </w:p>
        </w:tc>
        <w:tc>
          <w:tcPr>
            <w:tcW w:w="7619" w:type="dxa"/>
            <w:gridSpan w:val="2"/>
          </w:tcPr>
          <w:p w:rsidR="006943D4" w:rsidRPr="008E39AD" w:rsidRDefault="006943D4"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6943D4" w:rsidRPr="0077053A" w:rsidTr="00A24FEF">
        <w:tc>
          <w:tcPr>
            <w:tcW w:w="2235" w:type="dxa"/>
          </w:tcPr>
          <w:p w:rsidR="006943D4" w:rsidRPr="00071152" w:rsidRDefault="006943D4" w:rsidP="00A24FEF">
            <w:pPr>
              <w:pStyle w:val="ab"/>
              <w:jc w:val="both"/>
              <w:rPr>
                <w:sz w:val="28"/>
                <w:szCs w:val="28"/>
                <w:lang w:val="uk-UA"/>
              </w:rPr>
            </w:pPr>
          </w:p>
        </w:tc>
        <w:tc>
          <w:tcPr>
            <w:tcW w:w="7619" w:type="dxa"/>
            <w:gridSpan w:val="2"/>
          </w:tcPr>
          <w:p w:rsidR="006943D4" w:rsidRDefault="006943D4" w:rsidP="001F2C5A">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tc>
      </w:tr>
    </w:tbl>
    <w:p w:rsidR="00A85D92" w:rsidRDefault="00A85D92" w:rsidP="00A24FEF">
      <w:pPr>
        <w:pStyle w:val="ab"/>
        <w:jc w:val="both"/>
        <w:rPr>
          <w:sz w:val="28"/>
          <w:szCs w:val="28"/>
          <w:lang w:val="uk-UA"/>
        </w:rPr>
      </w:pPr>
    </w:p>
    <w:p w:rsidR="00A24FEF" w:rsidRDefault="00A24FEF" w:rsidP="00A24FEF">
      <w:pPr>
        <w:pStyle w:val="ab"/>
        <w:jc w:val="both"/>
        <w:rPr>
          <w:sz w:val="28"/>
          <w:szCs w:val="28"/>
          <w:lang w:val="uk-UA"/>
        </w:rPr>
      </w:pPr>
      <w:r>
        <w:rPr>
          <w:sz w:val="28"/>
          <w:szCs w:val="28"/>
          <w:lang w:val="uk-UA"/>
        </w:rPr>
        <w:t>Проведено голосування.</w:t>
      </w:r>
    </w:p>
    <w:p w:rsidR="00A85D92" w:rsidRDefault="00A24FEF" w:rsidP="006943D4">
      <w:pPr>
        <w:pStyle w:val="ab"/>
        <w:jc w:val="both"/>
        <w:rPr>
          <w:sz w:val="28"/>
          <w:szCs w:val="28"/>
          <w:lang w:val="uk-UA"/>
        </w:rPr>
      </w:pPr>
      <w:r>
        <w:rPr>
          <w:sz w:val="28"/>
          <w:szCs w:val="28"/>
          <w:lang w:val="uk-UA"/>
        </w:rPr>
        <w:t xml:space="preserve">Підсумки голосування: </w:t>
      </w:r>
      <w:r w:rsidR="006943D4" w:rsidRPr="00071152">
        <w:rPr>
          <w:sz w:val="28"/>
          <w:szCs w:val="28"/>
          <w:lang w:val="uk-UA"/>
        </w:rPr>
        <w:t xml:space="preserve">"за" – </w:t>
      </w:r>
      <w:r w:rsidR="006943D4">
        <w:rPr>
          <w:sz w:val="28"/>
          <w:szCs w:val="28"/>
          <w:lang w:val="uk-UA"/>
        </w:rPr>
        <w:t>одноголосно.</w:t>
      </w:r>
    </w:p>
    <w:p w:rsidR="006943D4" w:rsidRDefault="006943D4" w:rsidP="006943D4">
      <w:pPr>
        <w:pStyle w:val="ab"/>
        <w:jc w:val="both"/>
        <w:rPr>
          <w:sz w:val="28"/>
          <w:szCs w:val="28"/>
          <w:lang w:val="uk-UA"/>
        </w:rPr>
      </w:pPr>
    </w:p>
    <w:tbl>
      <w:tblPr>
        <w:tblW w:w="0" w:type="auto"/>
        <w:tblLook w:val="04A0" w:firstRow="1" w:lastRow="0" w:firstColumn="1" w:lastColumn="0" w:noHBand="0" w:noVBand="1"/>
      </w:tblPr>
      <w:tblGrid>
        <w:gridCol w:w="2376"/>
        <w:gridCol w:w="7478"/>
      </w:tblGrid>
      <w:tr w:rsidR="00A24FEF" w:rsidRPr="003E562D" w:rsidTr="00A24FEF">
        <w:tc>
          <w:tcPr>
            <w:tcW w:w="2376" w:type="dxa"/>
          </w:tcPr>
          <w:p w:rsidR="00A24FEF" w:rsidRPr="00071152" w:rsidRDefault="00A24FEF" w:rsidP="00A24FEF">
            <w:pPr>
              <w:pStyle w:val="ab"/>
              <w:jc w:val="both"/>
              <w:rPr>
                <w:sz w:val="28"/>
                <w:szCs w:val="28"/>
                <w:lang w:val="uk-UA"/>
              </w:rPr>
            </w:pPr>
            <w:r w:rsidRPr="00071152">
              <w:rPr>
                <w:sz w:val="28"/>
                <w:szCs w:val="28"/>
                <w:lang w:val="uk-UA"/>
              </w:rPr>
              <w:t>ВИРІШИЛИ:</w:t>
            </w:r>
          </w:p>
        </w:tc>
        <w:tc>
          <w:tcPr>
            <w:tcW w:w="7478" w:type="dxa"/>
          </w:tcPr>
          <w:p w:rsidR="00A24FEF" w:rsidRPr="00071152" w:rsidRDefault="00A24FEF" w:rsidP="00A24FEF">
            <w:pPr>
              <w:pStyle w:val="ab"/>
              <w:jc w:val="both"/>
              <w:rPr>
                <w:sz w:val="28"/>
                <w:szCs w:val="28"/>
                <w:lang w:val="uk-UA"/>
              </w:rPr>
            </w:pPr>
            <w:r w:rsidRPr="00071152">
              <w:rPr>
                <w:sz w:val="28"/>
                <w:szCs w:val="28"/>
                <w:lang w:val="uk-UA"/>
              </w:rPr>
              <w:t>(</w:t>
            </w:r>
            <w:r>
              <w:rPr>
                <w:sz w:val="28"/>
                <w:szCs w:val="28"/>
                <w:lang w:val="uk-UA"/>
              </w:rPr>
              <w:t>висновки № 4 додаються</w:t>
            </w:r>
            <w:r w:rsidRPr="00071152">
              <w:rPr>
                <w:sz w:val="28"/>
                <w:szCs w:val="28"/>
                <w:lang w:val="uk-UA"/>
              </w:rPr>
              <w:t>).</w:t>
            </w:r>
          </w:p>
        </w:tc>
      </w:tr>
    </w:tbl>
    <w:p w:rsidR="00FC3D7F" w:rsidRDefault="00FC3D7F" w:rsidP="00105A8F">
      <w:pPr>
        <w:ind w:firstLine="709"/>
        <w:jc w:val="both"/>
        <w:rPr>
          <w:sz w:val="28"/>
          <w:szCs w:val="28"/>
          <w:lang w:val="uk-UA"/>
        </w:rPr>
      </w:pPr>
    </w:p>
    <w:p w:rsidR="006943D4" w:rsidRDefault="00414B34" w:rsidP="006943D4">
      <w:pPr>
        <w:ind w:firstLine="567"/>
        <w:jc w:val="both"/>
        <w:rPr>
          <w:rFonts w:eastAsia="Calibri"/>
          <w:sz w:val="28"/>
          <w:szCs w:val="28"/>
          <w:lang w:val="uk-UA" w:eastAsia="en-US"/>
        </w:rPr>
      </w:pPr>
      <w:r>
        <w:rPr>
          <w:sz w:val="28"/>
          <w:szCs w:val="28"/>
          <w:lang w:val="uk-UA"/>
        </w:rPr>
        <w:t>5</w:t>
      </w:r>
      <w:r w:rsidR="0019098E">
        <w:rPr>
          <w:sz w:val="28"/>
          <w:szCs w:val="28"/>
          <w:lang w:val="uk-UA"/>
        </w:rPr>
        <w:t xml:space="preserve">. СЛУХАЛИ: </w:t>
      </w:r>
      <w:r w:rsidR="006943D4">
        <w:rPr>
          <w:sz w:val="28"/>
          <w:szCs w:val="28"/>
          <w:lang w:val="uk-UA"/>
        </w:rPr>
        <w:t>Про перейменування комунального підприємства «Обласне архітектурно-планувальне бюро» Миколаївської обласної ради та внесення змін до його Статуту.</w:t>
      </w:r>
      <w:r w:rsidR="006943D4">
        <w:rPr>
          <w:sz w:val="28"/>
        </w:rPr>
        <w:t xml:space="preserve"> </w:t>
      </w:r>
    </w:p>
    <w:p w:rsidR="006943D4" w:rsidRPr="005B4CD8" w:rsidRDefault="006943D4" w:rsidP="006943D4">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6943D4" w:rsidRPr="00E3060A" w:rsidTr="001F2C5A">
        <w:tc>
          <w:tcPr>
            <w:tcW w:w="2260" w:type="dxa"/>
            <w:hideMark/>
          </w:tcPr>
          <w:p w:rsidR="006943D4" w:rsidRPr="009767A1" w:rsidRDefault="006943D4"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6943D4" w:rsidRPr="009767A1" w:rsidRDefault="006943D4" w:rsidP="001F2C5A">
            <w:pPr>
              <w:tabs>
                <w:tab w:val="left" w:pos="993"/>
              </w:tabs>
              <w:jc w:val="both"/>
              <w:rPr>
                <w:sz w:val="28"/>
                <w:szCs w:val="28"/>
                <w:lang w:val="uk-UA"/>
              </w:rPr>
            </w:pPr>
            <w:proofErr w:type="spellStart"/>
            <w:r w:rsidRPr="00212107">
              <w:rPr>
                <w:sz w:val="28"/>
                <w:szCs w:val="28"/>
                <w:lang w:val="uk-UA"/>
              </w:rPr>
              <w:t>Пялик</w:t>
            </w:r>
            <w:proofErr w:type="spellEnd"/>
            <w:r w:rsidRPr="00212107">
              <w:rPr>
                <w:sz w:val="28"/>
                <w:szCs w:val="28"/>
                <w:lang w:val="uk-UA"/>
              </w:rPr>
              <w:t xml:space="preserve"> Ганна Олексіївна – виконувач обов’язків начальника управління капітального будівництва облдержадміністрації.</w:t>
            </w:r>
          </w:p>
        </w:tc>
      </w:tr>
    </w:tbl>
    <w:p w:rsidR="00CE0506" w:rsidRDefault="00CE0506" w:rsidP="00105A8F">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6943D4" w:rsidRPr="00414B34" w:rsidTr="00B71008">
        <w:tc>
          <w:tcPr>
            <w:tcW w:w="2235" w:type="dxa"/>
          </w:tcPr>
          <w:p w:rsidR="006943D4" w:rsidRPr="00071152" w:rsidRDefault="006943D4" w:rsidP="00B71008">
            <w:pPr>
              <w:pStyle w:val="ab"/>
              <w:jc w:val="both"/>
              <w:rPr>
                <w:sz w:val="28"/>
                <w:szCs w:val="28"/>
                <w:lang w:val="uk-UA"/>
              </w:rPr>
            </w:pPr>
            <w:r w:rsidRPr="00071152">
              <w:rPr>
                <w:sz w:val="28"/>
                <w:szCs w:val="28"/>
                <w:lang w:val="uk-UA"/>
              </w:rPr>
              <w:t>ВИСТУПИЛИ:</w:t>
            </w:r>
          </w:p>
        </w:tc>
        <w:tc>
          <w:tcPr>
            <w:tcW w:w="7619" w:type="dxa"/>
          </w:tcPr>
          <w:p w:rsidR="006943D4" w:rsidRPr="008E39AD" w:rsidRDefault="006943D4"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6943D4" w:rsidRPr="006943D4" w:rsidTr="00B71008">
        <w:tc>
          <w:tcPr>
            <w:tcW w:w="2235" w:type="dxa"/>
          </w:tcPr>
          <w:p w:rsidR="006943D4" w:rsidRPr="00071152" w:rsidRDefault="006943D4" w:rsidP="00B71008">
            <w:pPr>
              <w:pStyle w:val="ab"/>
              <w:jc w:val="both"/>
              <w:rPr>
                <w:sz w:val="28"/>
                <w:szCs w:val="28"/>
                <w:lang w:val="uk-UA"/>
              </w:rPr>
            </w:pPr>
          </w:p>
        </w:tc>
        <w:tc>
          <w:tcPr>
            <w:tcW w:w="7619" w:type="dxa"/>
          </w:tcPr>
          <w:p w:rsidR="006943D4" w:rsidRDefault="006943D4" w:rsidP="001F2C5A">
            <w:pPr>
              <w:rPr>
                <w:sz w:val="28"/>
                <w:szCs w:val="28"/>
                <w:lang w:val="uk-UA"/>
              </w:rPr>
            </w:pPr>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p w:rsidR="006943D4" w:rsidRPr="006943D4" w:rsidRDefault="006943D4" w:rsidP="006943D4">
            <w:pPr>
              <w:jc w:val="both"/>
              <w:rPr>
                <w:lang w:val="uk-UA"/>
              </w:rPr>
            </w:pPr>
            <w:r>
              <w:rPr>
                <w:sz w:val="28"/>
                <w:szCs w:val="28"/>
                <w:lang w:val="uk-UA"/>
              </w:rPr>
              <w:t>Донченко О.В. порушила питання про наявність матеріально-технічної бази у комунальному підприємстві та можливість надання цим підприємством послуг із сертифікації та ліцензування.</w:t>
            </w:r>
          </w:p>
        </w:tc>
      </w:tr>
    </w:tbl>
    <w:p w:rsidR="006943D4" w:rsidRDefault="006943D4" w:rsidP="0019098E">
      <w:pPr>
        <w:pStyle w:val="ab"/>
        <w:jc w:val="both"/>
        <w:rPr>
          <w:sz w:val="28"/>
          <w:szCs w:val="28"/>
          <w:lang w:val="uk-UA"/>
        </w:rPr>
      </w:pPr>
    </w:p>
    <w:p w:rsidR="0019098E" w:rsidRDefault="0019098E" w:rsidP="0019098E">
      <w:pPr>
        <w:pStyle w:val="ab"/>
        <w:jc w:val="both"/>
        <w:rPr>
          <w:sz w:val="28"/>
          <w:szCs w:val="28"/>
          <w:lang w:val="uk-UA"/>
        </w:rPr>
      </w:pPr>
      <w:r>
        <w:rPr>
          <w:sz w:val="28"/>
          <w:szCs w:val="28"/>
          <w:lang w:val="uk-UA"/>
        </w:rPr>
        <w:t>Проведено голосування.</w:t>
      </w:r>
    </w:p>
    <w:p w:rsidR="006943D4" w:rsidRDefault="0019098E" w:rsidP="006943D4">
      <w:pPr>
        <w:pStyle w:val="ab"/>
        <w:jc w:val="both"/>
        <w:rPr>
          <w:sz w:val="28"/>
          <w:szCs w:val="28"/>
          <w:lang w:val="uk-UA"/>
        </w:rPr>
      </w:pPr>
      <w:r>
        <w:rPr>
          <w:sz w:val="28"/>
          <w:szCs w:val="28"/>
          <w:lang w:val="uk-UA"/>
        </w:rPr>
        <w:t xml:space="preserve">Підсумки голосування: </w:t>
      </w:r>
      <w:r w:rsidR="006943D4" w:rsidRPr="00071152">
        <w:rPr>
          <w:sz w:val="28"/>
          <w:szCs w:val="28"/>
          <w:lang w:val="uk-UA"/>
        </w:rPr>
        <w:t xml:space="preserve">"за" – </w:t>
      </w:r>
      <w:r w:rsidR="006943D4">
        <w:rPr>
          <w:sz w:val="28"/>
          <w:szCs w:val="28"/>
          <w:lang w:val="uk-UA"/>
        </w:rPr>
        <w:t>одноголосно.</w:t>
      </w:r>
    </w:p>
    <w:p w:rsidR="0019098E" w:rsidRDefault="0019098E" w:rsidP="006943D4">
      <w:pPr>
        <w:pStyle w:val="ab"/>
        <w:jc w:val="both"/>
        <w:rPr>
          <w:sz w:val="28"/>
          <w:szCs w:val="28"/>
          <w:lang w:val="uk-UA"/>
        </w:rPr>
      </w:pPr>
    </w:p>
    <w:tbl>
      <w:tblPr>
        <w:tblW w:w="0" w:type="auto"/>
        <w:tblLook w:val="04A0" w:firstRow="1" w:lastRow="0" w:firstColumn="1" w:lastColumn="0" w:noHBand="0" w:noVBand="1"/>
      </w:tblPr>
      <w:tblGrid>
        <w:gridCol w:w="2376"/>
        <w:gridCol w:w="7478"/>
      </w:tblGrid>
      <w:tr w:rsidR="0019098E" w:rsidRPr="003E562D" w:rsidTr="00B71008">
        <w:tc>
          <w:tcPr>
            <w:tcW w:w="2376" w:type="dxa"/>
          </w:tcPr>
          <w:p w:rsidR="0019098E" w:rsidRPr="00071152" w:rsidRDefault="0019098E" w:rsidP="00B71008">
            <w:pPr>
              <w:pStyle w:val="ab"/>
              <w:jc w:val="both"/>
              <w:rPr>
                <w:sz w:val="28"/>
                <w:szCs w:val="28"/>
                <w:lang w:val="uk-UA"/>
              </w:rPr>
            </w:pPr>
            <w:r w:rsidRPr="00071152">
              <w:rPr>
                <w:sz w:val="28"/>
                <w:szCs w:val="28"/>
                <w:lang w:val="uk-UA"/>
              </w:rPr>
              <w:t>ВИРІШИЛИ:</w:t>
            </w:r>
          </w:p>
        </w:tc>
        <w:tc>
          <w:tcPr>
            <w:tcW w:w="7478" w:type="dxa"/>
          </w:tcPr>
          <w:p w:rsidR="0019098E" w:rsidRPr="00071152" w:rsidRDefault="0019098E" w:rsidP="006770CA">
            <w:pPr>
              <w:pStyle w:val="ab"/>
              <w:jc w:val="both"/>
              <w:rPr>
                <w:sz w:val="28"/>
                <w:szCs w:val="28"/>
                <w:lang w:val="uk-UA"/>
              </w:rPr>
            </w:pPr>
            <w:r w:rsidRPr="00071152">
              <w:rPr>
                <w:sz w:val="28"/>
                <w:szCs w:val="28"/>
                <w:lang w:val="uk-UA"/>
              </w:rPr>
              <w:t>(</w:t>
            </w:r>
            <w:r w:rsidR="006770CA">
              <w:rPr>
                <w:sz w:val="28"/>
                <w:szCs w:val="28"/>
                <w:lang w:val="uk-UA"/>
              </w:rPr>
              <w:t xml:space="preserve">висновки </w:t>
            </w:r>
            <w:r>
              <w:rPr>
                <w:sz w:val="28"/>
                <w:szCs w:val="28"/>
                <w:lang w:val="uk-UA"/>
              </w:rPr>
              <w:t xml:space="preserve">№ </w:t>
            </w:r>
            <w:r w:rsidR="006770CA">
              <w:rPr>
                <w:sz w:val="28"/>
                <w:szCs w:val="28"/>
                <w:lang w:val="uk-UA"/>
              </w:rPr>
              <w:t>5</w:t>
            </w:r>
            <w:r>
              <w:rPr>
                <w:sz w:val="28"/>
                <w:szCs w:val="28"/>
                <w:lang w:val="uk-UA"/>
              </w:rPr>
              <w:t xml:space="preserve"> додаються</w:t>
            </w:r>
            <w:r w:rsidRPr="00071152">
              <w:rPr>
                <w:sz w:val="28"/>
                <w:szCs w:val="28"/>
                <w:lang w:val="uk-UA"/>
              </w:rPr>
              <w:t>).</w:t>
            </w:r>
          </w:p>
        </w:tc>
      </w:tr>
    </w:tbl>
    <w:p w:rsidR="00CE0506" w:rsidRDefault="00CE0506" w:rsidP="00105A8F">
      <w:pPr>
        <w:ind w:firstLine="709"/>
        <w:jc w:val="both"/>
        <w:rPr>
          <w:sz w:val="28"/>
          <w:szCs w:val="28"/>
          <w:lang w:val="uk-UA"/>
        </w:rPr>
      </w:pPr>
    </w:p>
    <w:p w:rsidR="006943D4" w:rsidRDefault="00DC0E70" w:rsidP="006943D4">
      <w:pPr>
        <w:pStyle w:val="aa"/>
        <w:widowControl w:val="0"/>
        <w:ind w:left="0" w:firstLine="567"/>
        <w:jc w:val="both"/>
        <w:rPr>
          <w:szCs w:val="28"/>
        </w:rPr>
      </w:pPr>
      <w:r>
        <w:rPr>
          <w:szCs w:val="28"/>
        </w:rPr>
        <w:t>6</w:t>
      </w:r>
      <w:r w:rsidR="0019098E">
        <w:rPr>
          <w:szCs w:val="28"/>
        </w:rPr>
        <w:t xml:space="preserve">. СЛУХАЛИ: </w:t>
      </w:r>
      <w:r w:rsidR="006943D4" w:rsidRPr="00212107">
        <w:rPr>
          <w:szCs w:val="28"/>
        </w:rPr>
        <w:t>Про внесення змін та доповнень до програми економічного і соціального розвитку Миколаївської області на 2015-2017 роки «Миколаївщина-2017».</w:t>
      </w:r>
    </w:p>
    <w:p w:rsidR="006943D4" w:rsidRDefault="006943D4" w:rsidP="006943D4">
      <w:pPr>
        <w:pStyle w:val="aa"/>
        <w:widowControl w:val="0"/>
        <w:ind w:left="0" w:firstLine="567"/>
        <w:jc w:val="both"/>
        <w:rPr>
          <w:rFonts w:eastAsia="Calibri"/>
          <w:szCs w:val="28"/>
          <w:lang w:eastAsia="en-US"/>
        </w:rPr>
      </w:pPr>
    </w:p>
    <w:tbl>
      <w:tblPr>
        <w:tblW w:w="9854" w:type="dxa"/>
        <w:tblLook w:val="04A0" w:firstRow="1" w:lastRow="0" w:firstColumn="1" w:lastColumn="0" w:noHBand="0" w:noVBand="1"/>
      </w:tblPr>
      <w:tblGrid>
        <w:gridCol w:w="2260"/>
        <w:gridCol w:w="7594"/>
      </w:tblGrid>
      <w:tr w:rsidR="006943D4" w:rsidRPr="009767A1" w:rsidTr="001F2C5A">
        <w:tc>
          <w:tcPr>
            <w:tcW w:w="2260" w:type="dxa"/>
            <w:hideMark/>
          </w:tcPr>
          <w:p w:rsidR="006943D4" w:rsidRPr="009767A1" w:rsidRDefault="006943D4"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6943D4" w:rsidRPr="009767A1" w:rsidRDefault="006943D4" w:rsidP="001F2C5A">
            <w:pPr>
              <w:tabs>
                <w:tab w:val="left" w:pos="993"/>
              </w:tabs>
              <w:jc w:val="both"/>
              <w:rPr>
                <w:sz w:val="28"/>
                <w:szCs w:val="28"/>
                <w:lang w:val="uk-UA"/>
              </w:rPr>
            </w:pPr>
            <w:r w:rsidRPr="00212107">
              <w:rPr>
                <w:sz w:val="28"/>
                <w:szCs w:val="28"/>
                <w:lang w:val="uk-UA"/>
              </w:rPr>
              <w:t>Кушнір Олександр Валентинович – заступник голови облдержадміністрації.</w:t>
            </w:r>
          </w:p>
        </w:tc>
      </w:tr>
    </w:tbl>
    <w:p w:rsidR="00CE0506" w:rsidRPr="0019098E" w:rsidRDefault="00CE0506" w:rsidP="00105A8F">
      <w:pPr>
        <w:ind w:firstLine="709"/>
        <w:jc w:val="both"/>
        <w:rPr>
          <w:sz w:val="28"/>
          <w:szCs w:val="28"/>
        </w:rPr>
      </w:pPr>
    </w:p>
    <w:tbl>
      <w:tblPr>
        <w:tblW w:w="9854" w:type="dxa"/>
        <w:tblLook w:val="04A0" w:firstRow="1" w:lastRow="0" w:firstColumn="1" w:lastColumn="0" w:noHBand="0" w:noVBand="1"/>
      </w:tblPr>
      <w:tblGrid>
        <w:gridCol w:w="2235"/>
        <w:gridCol w:w="7619"/>
      </w:tblGrid>
      <w:tr w:rsidR="006943D4" w:rsidRPr="00F11BC2" w:rsidTr="00B71008">
        <w:tc>
          <w:tcPr>
            <w:tcW w:w="2235" w:type="dxa"/>
          </w:tcPr>
          <w:p w:rsidR="006943D4" w:rsidRPr="00071152" w:rsidRDefault="006943D4" w:rsidP="00B71008">
            <w:pPr>
              <w:pStyle w:val="ab"/>
              <w:jc w:val="both"/>
              <w:rPr>
                <w:sz w:val="28"/>
                <w:szCs w:val="28"/>
                <w:lang w:val="uk-UA"/>
              </w:rPr>
            </w:pPr>
            <w:r w:rsidRPr="00071152">
              <w:rPr>
                <w:sz w:val="28"/>
                <w:szCs w:val="28"/>
                <w:lang w:val="uk-UA"/>
              </w:rPr>
              <w:t>ВИСТУПИЛИ:</w:t>
            </w:r>
          </w:p>
        </w:tc>
        <w:tc>
          <w:tcPr>
            <w:tcW w:w="7619" w:type="dxa"/>
          </w:tcPr>
          <w:p w:rsidR="006943D4" w:rsidRPr="008E39AD" w:rsidRDefault="006943D4"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6943D4" w:rsidRPr="00F11BC2" w:rsidTr="00B71008">
        <w:tc>
          <w:tcPr>
            <w:tcW w:w="2235" w:type="dxa"/>
          </w:tcPr>
          <w:p w:rsidR="006943D4" w:rsidRPr="00071152" w:rsidRDefault="006943D4" w:rsidP="00B71008">
            <w:pPr>
              <w:pStyle w:val="ab"/>
              <w:jc w:val="both"/>
              <w:rPr>
                <w:sz w:val="28"/>
                <w:szCs w:val="28"/>
                <w:lang w:val="uk-UA"/>
              </w:rPr>
            </w:pPr>
          </w:p>
        </w:tc>
        <w:tc>
          <w:tcPr>
            <w:tcW w:w="7619" w:type="dxa"/>
          </w:tcPr>
          <w:p w:rsidR="006943D4" w:rsidRDefault="006943D4" w:rsidP="001F2C5A">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tc>
      </w:tr>
    </w:tbl>
    <w:p w:rsidR="00F37A1C" w:rsidRDefault="00F37A1C" w:rsidP="00B71008">
      <w:pPr>
        <w:pStyle w:val="ab"/>
        <w:jc w:val="both"/>
        <w:rPr>
          <w:sz w:val="28"/>
          <w:szCs w:val="28"/>
          <w:lang w:val="uk-UA"/>
        </w:rPr>
      </w:pPr>
    </w:p>
    <w:p w:rsidR="00B71008" w:rsidRDefault="00B71008" w:rsidP="00B71008">
      <w:pPr>
        <w:pStyle w:val="ab"/>
        <w:jc w:val="both"/>
        <w:rPr>
          <w:sz w:val="28"/>
          <w:szCs w:val="28"/>
          <w:lang w:val="uk-UA"/>
        </w:rPr>
      </w:pPr>
      <w:r>
        <w:rPr>
          <w:sz w:val="28"/>
          <w:szCs w:val="28"/>
          <w:lang w:val="uk-UA"/>
        </w:rPr>
        <w:t>Проведено голосування.</w:t>
      </w:r>
    </w:p>
    <w:p w:rsidR="00B71008" w:rsidRDefault="00B71008" w:rsidP="00B7100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B71008" w:rsidRDefault="00B71008" w:rsidP="00B71008">
      <w:pPr>
        <w:pStyle w:val="ab"/>
        <w:jc w:val="both"/>
        <w:rPr>
          <w:sz w:val="28"/>
          <w:szCs w:val="28"/>
          <w:lang w:val="uk-UA"/>
        </w:rPr>
      </w:pPr>
    </w:p>
    <w:tbl>
      <w:tblPr>
        <w:tblW w:w="0" w:type="auto"/>
        <w:tblLook w:val="04A0" w:firstRow="1" w:lastRow="0" w:firstColumn="1" w:lastColumn="0" w:noHBand="0" w:noVBand="1"/>
      </w:tblPr>
      <w:tblGrid>
        <w:gridCol w:w="2376"/>
        <w:gridCol w:w="7478"/>
      </w:tblGrid>
      <w:tr w:rsidR="00B71008" w:rsidRPr="003E562D" w:rsidTr="00B71008">
        <w:tc>
          <w:tcPr>
            <w:tcW w:w="2376" w:type="dxa"/>
          </w:tcPr>
          <w:p w:rsidR="00B71008" w:rsidRPr="00071152" w:rsidRDefault="00B71008" w:rsidP="00B71008">
            <w:pPr>
              <w:pStyle w:val="ab"/>
              <w:jc w:val="both"/>
              <w:rPr>
                <w:sz w:val="28"/>
                <w:szCs w:val="28"/>
                <w:lang w:val="uk-UA"/>
              </w:rPr>
            </w:pPr>
            <w:r w:rsidRPr="00071152">
              <w:rPr>
                <w:sz w:val="28"/>
                <w:szCs w:val="28"/>
                <w:lang w:val="uk-UA"/>
              </w:rPr>
              <w:t>ВИРІШИЛИ:</w:t>
            </w:r>
          </w:p>
        </w:tc>
        <w:tc>
          <w:tcPr>
            <w:tcW w:w="7478" w:type="dxa"/>
          </w:tcPr>
          <w:p w:rsidR="00B71008" w:rsidRPr="00071152" w:rsidRDefault="00B71008" w:rsidP="006770CA">
            <w:pPr>
              <w:pStyle w:val="ab"/>
              <w:jc w:val="both"/>
              <w:rPr>
                <w:sz w:val="28"/>
                <w:szCs w:val="28"/>
                <w:lang w:val="uk-UA"/>
              </w:rPr>
            </w:pPr>
            <w:r w:rsidRPr="00071152">
              <w:rPr>
                <w:sz w:val="28"/>
                <w:szCs w:val="28"/>
                <w:lang w:val="uk-UA"/>
              </w:rPr>
              <w:t>(</w:t>
            </w:r>
            <w:r w:rsidR="006770CA">
              <w:rPr>
                <w:sz w:val="28"/>
                <w:szCs w:val="28"/>
                <w:lang w:val="uk-UA"/>
              </w:rPr>
              <w:t>висновки</w:t>
            </w:r>
            <w:r>
              <w:rPr>
                <w:sz w:val="28"/>
                <w:szCs w:val="28"/>
                <w:lang w:val="uk-UA"/>
              </w:rPr>
              <w:t xml:space="preserve"> № </w:t>
            </w:r>
            <w:r w:rsidR="006770CA">
              <w:rPr>
                <w:sz w:val="28"/>
                <w:szCs w:val="28"/>
                <w:lang w:val="uk-UA"/>
              </w:rPr>
              <w:t>6</w:t>
            </w:r>
            <w:r>
              <w:rPr>
                <w:sz w:val="28"/>
                <w:szCs w:val="28"/>
                <w:lang w:val="uk-UA"/>
              </w:rPr>
              <w:t xml:space="preserve"> додаються</w:t>
            </w:r>
            <w:r w:rsidRPr="00071152">
              <w:rPr>
                <w:sz w:val="28"/>
                <w:szCs w:val="28"/>
                <w:lang w:val="uk-UA"/>
              </w:rPr>
              <w:t>).</w:t>
            </w:r>
          </w:p>
        </w:tc>
      </w:tr>
    </w:tbl>
    <w:p w:rsidR="0091355D" w:rsidRDefault="0091355D" w:rsidP="00F37A1C">
      <w:pPr>
        <w:pStyle w:val="aa"/>
        <w:widowControl w:val="0"/>
        <w:ind w:left="0" w:firstLine="567"/>
        <w:jc w:val="both"/>
        <w:rPr>
          <w:szCs w:val="28"/>
        </w:rPr>
      </w:pPr>
    </w:p>
    <w:p w:rsidR="006943D4" w:rsidRPr="00C55950" w:rsidRDefault="00F97C12" w:rsidP="006943D4">
      <w:pPr>
        <w:pStyle w:val="aa"/>
        <w:widowControl w:val="0"/>
        <w:ind w:left="0" w:firstLine="567"/>
        <w:jc w:val="both"/>
        <w:rPr>
          <w:color w:val="000000"/>
          <w:szCs w:val="28"/>
        </w:rPr>
      </w:pPr>
      <w:r>
        <w:rPr>
          <w:szCs w:val="28"/>
        </w:rPr>
        <w:t>7</w:t>
      </w:r>
      <w:r w:rsidR="00B71008">
        <w:rPr>
          <w:szCs w:val="28"/>
        </w:rPr>
        <w:t xml:space="preserve">. СЛУХАЛИ: </w:t>
      </w:r>
      <w:r w:rsidR="006943D4" w:rsidRPr="00212107">
        <w:rPr>
          <w:szCs w:val="28"/>
        </w:rPr>
        <w:t>Про внесення змін до Положення про комунальний заклад «Миколаївський центр соціально-психологічної реабілітації дітей» Миколаївської обласної ради.</w:t>
      </w:r>
      <w:r w:rsidR="006943D4">
        <w:rPr>
          <w:szCs w:val="28"/>
        </w:rPr>
        <w:t xml:space="preserve"> </w:t>
      </w:r>
    </w:p>
    <w:tbl>
      <w:tblPr>
        <w:tblW w:w="9854" w:type="dxa"/>
        <w:tblLook w:val="04A0" w:firstRow="1" w:lastRow="0" w:firstColumn="1" w:lastColumn="0" w:noHBand="0" w:noVBand="1"/>
      </w:tblPr>
      <w:tblGrid>
        <w:gridCol w:w="2235"/>
        <w:gridCol w:w="25"/>
        <w:gridCol w:w="7594"/>
      </w:tblGrid>
      <w:tr w:rsidR="006943D4" w:rsidRPr="00212107" w:rsidTr="001F2C5A">
        <w:tc>
          <w:tcPr>
            <w:tcW w:w="2260" w:type="dxa"/>
            <w:gridSpan w:val="2"/>
          </w:tcPr>
          <w:p w:rsidR="006943D4" w:rsidRPr="0010785B" w:rsidRDefault="006943D4" w:rsidP="001F2C5A">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6943D4" w:rsidRPr="00FF47CC" w:rsidRDefault="006943D4" w:rsidP="001F2C5A">
            <w:pPr>
              <w:jc w:val="both"/>
              <w:rPr>
                <w:sz w:val="28"/>
                <w:szCs w:val="28"/>
                <w:lang w:val="uk-UA"/>
              </w:rPr>
            </w:pPr>
          </w:p>
        </w:tc>
      </w:tr>
      <w:tr w:rsidR="006943D4" w:rsidRPr="009767A1" w:rsidTr="001F2C5A">
        <w:tc>
          <w:tcPr>
            <w:tcW w:w="2260" w:type="dxa"/>
            <w:gridSpan w:val="2"/>
            <w:hideMark/>
          </w:tcPr>
          <w:p w:rsidR="006943D4" w:rsidRPr="009767A1" w:rsidRDefault="006943D4"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6943D4" w:rsidRDefault="006943D4" w:rsidP="001F2C5A">
            <w:pPr>
              <w:jc w:val="both"/>
              <w:rPr>
                <w:sz w:val="28"/>
                <w:szCs w:val="28"/>
                <w:lang w:val="uk-UA"/>
              </w:rPr>
            </w:pPr>
            <w:proofErr w:type="spellStart"/>
            <w:r w:rsidRPr="00212107">
              <w:rPr>
                <w:sz w:val="28"/>
                <w:szCs w:val="28"/>
                <w:lang w:val="uk-UA"/>
              </w:rPr>
              <w:t>Осауленко</w:t>
            </w:r>
            <w:proofErr w:type="spellEnd"/>
            <w:r w:rsidRPr="00212107">
              <w:rPr>
                <w:sz w:val="28"/>
                <w:szCs w:val="28"/>
                <w:lang w:val="uk-UA"/>
              </w:rPr>
              <w:t xml:space="preserve"> Ірина Євгенівна – начальник служби у справах дітей облдержадміністрації.</w:t>
            </w:r>
          </w:p>
          <w:p w:rsidR="006943D4" w:rsidRPr="00305CCA" w:rsidRDefault="006943D4" w:rsidP="001F2C5A">
            <w:pPr>
              <w:jc w:val="both"/>
              <w:rPr>
                <w:sz w:val="28"/>
                <w:szCs w:val="28"/>
                <w:lang w:val="uk-UA"/>
              </w:rPr>
            </w:pPr>
          </w:p>
        </w:tc>
      </w:tr>
      <w:tr w:rsidR="006943D4" w:rsidRPr="000B53D7" w:rsidTr="00B71008">
        <w:tc>
          <w:tcPr>
            <w:tcW w:w="2235" w:type="dxa"/>
          </w:tcPr>
          <w:p w:rsidR="006943D4" w:rsidRPr="00071152" w:rsidRDefault="006943D4" w:rsidP="00B71008">
            <w:pPr>
              <w:pStyle w:val="ab"/>
              <w:jc w:val="both"/>
              <w:rPr>
                <w:sz w:val="28"/>
                <w:szCs w:val="28"/>
                <w:lang w:val="uk-UA"/>
              </w:rPr>
            </w:pPr>
            <w:r w:rsidRPr="00071152">
              <w:rPr>
                <w:sz w:val="28"/>
                <w:szCs w:val="28"/>
                <w:lang w:val="uk-UA"/>
              </w:rPr>
              <w:t>ВИСТУПИЛИ:</w:t>
            </w:r>
          </w:p>
        </w:tc>
        <w:tc>
          <w:tcPr>
            <w:tcW w:w="7619" w:type="dxa"/>
            <w:gridSpan w:val="2"/>
          </w:tcPr>
          <w:p w:rsidR="006943D4" w:rsidRPr="008E39AD" w:rsidRDefault="006943D4"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6943D4" w:rsidRPr="000B53D7" w:rsidTr="00B71008">
        <w:tc>
          <w:tcPr>
            <w:tcW w:w="2235" w:type="dxa"/>
          </w:tcPr>
          <w:p w:rsidR="006943D4" w:rsidRPr="00071152" w:rsidRDefault="006943D4" w:rsidP="00B71008">
            <w:pPr>
              <w:pStyle w:val="ab"/>
              <w:jc w:val="both"/>
              <w:rPr>
                <w:sz w:val="28"/>
                <w:szCs w:val="28"/>
                <w:lang w:val="uk-UA"/>
              </w:rPr>
            </w:pPr>
          </w:p>
        </w:tc>
        <w:tc>
          <w:tcPr>
            <w:tcW w:w="7619" w:type="dxa"/>
            <w:gridSpan w:val="2"/>
          </w:tcPr>
          <w:p w:rsidR="006943D4" w:rsidRDefault="006943D4" w:rsidP="001F2C5A">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tc>
      </w:tr>
    </w:tbl>
    <w:p w:rsidR="00F37A1C" w:rsidRDefault="00F37A1C" w:rsidP="00B71008">
      <w:pPr>
        <w:pStyle w:val="ab"/>
        <w:jc w:val="both"/>
        <w:rPr>
          <w:sz w:val="28"/>
          <w:szCs w:val="28"/>
          <w:lang w:val="uk-UA"/>
        </w:rPr>
      </w:pPr>
    </w:p>
    <w:p w:rsidR="00B71008" w:rsidRDefault="00B71008" w:rsidP="00B71008">
      <w:pPr>
        <w:pStyle w:val="ab"/>
        <w:jc w:val="both"/>
        <w:rPr>
          <w:sz w:val="28"/>
          <w:szCs w:val="28"/>
          <w:lang w:val="uk-UA"/>
        </w:rPr>
      </w:pPr>
      <w:r>
        <w:rPr>
          <w:sz w:val="28"/>
          <w:szCs w:val="28"/>
          <w:lang w:val="uk-UA"/>
        </w:rPr>
        <w:t>Проведено голосування.</w:t>
      </w:r>
    </w:p>
    <w:p w:rsidR="00B71008" w:rsidRDefault="00B71008" w:rsidP="00B7100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B71008" w:rsidRDefault="00B71008" w:rsidP="00B71008">
      <w:pPr>
        <w:pStyle w:val="ab"/>
        <w:jc w:val="both"/>
        <w:rPr>
          <w:sz w:val="28"/>
          <w:szCs w:val="28"/>
          <w:lang w:val="uk-UA"/>
        </w:rPr>
      </w:pPr>
    </w:p>
    <w:tbl>
      <w:tblPr>
        <w:tblW w:w="0" w:type="auto"/>
        <w:tblLook w:val="04A0" w:firstRow="1" w:lastRow="0" w:firstColumn="1" w:lastColumn="0" w:noHBand="0" w:noVBand="1"/>
      </w:tblPr>
      <w:tblGrid>
        <w:gridCol w:w="2376"/>
        <w:gridCol w:w="7478"/>
      </w:tblGrid>
      <w:tr w:rsidR="00B71008" w:rsidRPr="003E562D" w:rsidTr="00B71008">
        <w:tc>
          <w:tcPr>
            <w:tcW w:w="2376" w:type="dxa"/>
          </w:tcPr>
          <w:p w:rsidR="00B71008" w:rsidRPr="00071152" w:rsidRDefault="00B71008" w:rsidP="00B71008">
            <w:pPr>
              <w:pStyle w:val="ab"/>
              <w:jc w:val="both"/>
              <w:rPr>
                <w:sz w:val="28"/>
                <w:szCs w:val="28"/>
                <w:lang w:val="uk-UA"/>
              </w:rPr>
            </w:pPr>
            <w:r w:rsidRPr="00071152">
              <w:rPr>
                <w:sz w:val="28"/>
                <w:szCs w:val="28"/>
                <w:lang w:val="uk-UA"/>
              </w:rPr>
              <w:t>ВИРІШИЛИ:</w:t>
            </w:r>
          </w:p>
        </w:tc>
        <w:tc>
          <w:tcPr>
            <w:tcW w:w="7478" w:type="dxa"/>
          </w:tcPr>
          <w:p w:rsidR="00B71008" w:rsidRPr="00071152" w:rsidRDefault="00B71008" w:rsidP="006770CA">
            <w:pPr>
              <w:pStyle w:val="ab"/>
              <w:jc w:val="both"/>
              <w:rPr>
                <w:sz w:val="28"/>
                <w:szCs w:val="28"/>
                <w:lang w:val="uk-UA"/>
              </w:rPr>
            </w:pPr>
            <w:r w:rsidRPr="00071152">
              <w:rPr>
                <w:sz w:val="28"/>
                <w:szCs w:val="28"/>
                <w:lang w:val="uk-UA"/>
              </w:rPr>
              <w:t>(</w:t>
            </w:r>
            <w:r w:rsidR="006770CA">
              <w:rPr>
                <w:sz w:val="28"/>
                <w:szCs w:val="28"/>
                <w:lang w:val="uk-UA"/>
              </w:rPr>
              <w:t>висновки</w:t>
            </w:r>
            <w:r>
              <w:rPr>
                <w:sz w:val="28"/>
                <w:szCs w:val="28"/>
                <w:lang w:val="uk-UA"/>
              </w:rPr>
              <w:t xml:space="preserve"> № </w:t>
            </w:r>
            <w:r w:rsidR="006770CA">
              <w:rPr>
                <w:sz w:val="28"/>
                <w:szCs w:val="28"/>
                <w:lang w:val="uk-UA"/>
              </w:rPr>
              <w:t>7</w:t>
            </w:r>
            <w:r>
              <w:rPr>
                <w:sz w:val="28"/>
                <w:szCs w:val="28"/>
                <w:lang w:val="uk-UA"/>
              </w:rPr>
              <w:t xml:space="preserve"> додаються</w:t>
            </w:r>
            <w:r w:rsidRPr="00071152">
              <w:rPr>
                <w:sz w:val="28"/>
                <w:szCs w:val="28"/>
                <w:lang w:val="uk-UA"/>
              </w:rPr>
              <w:t>).</w:t>
            </w:r>
          </w:p>
        </w:tc>
      </w:tr>
    </w:tbl>
    <w:p w:rsidR="0019098E" w:rsidRDefault="0019098E" w:rsidP="00105A8F">
      <w:pPr>
        <w:ind w:firstLine="709"/>
        <w:jc w:val="both"/>
        <w:rPr>
          <w:sz w:val="28"/>
          <w:szCs w:val="28"/>
          <w:lang w:val="uk-UA"/>
        </w:rPr>
      </w:pPr>
    </w:p>
    <w:p w:rsidR="006943D4" w:rsidRDefault="006770CA" w:rsidP="006943D4">
      <w:pPr>
        <w:pStyle w:val="aa"/>
        <w:widowControl w:val="0"/>
        <w:ind w:left="0" w:firstLine="567"/>
        <w:jc w:val="both"/>
        <w:rPr>
          <w:szCs w:val="28"/>
        </w:rPr>
      </w:pPr>
      <w:r w:rsidRPr="00343B02">
        <w:rPr>
          <w:szCs w:val="28"/>
        </w:rPr>
        <w:tab/>
      </w:r>
      <w:r w:rsidRPr="008E70EE">
        <w:rPr>
          <w:szCs w:val="28"/>
        </w:rPr>
        <w:t>8. СЛУХАЛИ:</w:t>
      </w:r>
      <w:r>
        <w:rPr>
          <w:szCs w:val="28"/>
        </w:rPr>
        <w:t xml:space="preserve"> </w:t>
      </w:r>
      <w:r w:rsidR="006943D4">
        <w:rPr>
          <w:szCs w:val="28"/>
        </w:rPr>
        <w:t xml:space="preserve">Про Звернення фракції «Всеукраїнське об’єднання «Батьківщина» Миколаївської обласної ради про необхідність проведення Всеукраїнського референдуму з питання заборони продажу земель сільськогосподарського призначення в Україні. </w:t>
      </w:r>
    </w:p>
    <w:p w:rsidR="006943D4" w:rsidRDefault="006943D4" w:rsidP="006943D4">
      <w:pPr>
        <w:widowControl w:val="0"/>
        <w:jc w:val="both"/>
        <w:rPr>
          <w:color w:val="000000"/>
          <w:sz w:val="28"/>
          <w:szCs w:val="28"/>
          <w:lang w:val="uk-UA"/>
        </w:rPr>
      </w:pPr>
    </w:p>
    <w:tbl>
      <w:tblPr>
        <w:tblW w:w="9854" w:type="dxa"/>
        <w:tblLook w:val="04A0" w:firstRow="1" w:lastRow="0" w:firstColumn="1" w:lastColumn="0" w:noHBand="0" w:noVBand="1"/>
      </w:tblPr>
      <w:tblGrid>
        <w:gridCol w:w="2260"/>
        <w:gridCol w:w="7594"/>
      </w:tblGrid>
      <w:tr w:rsidR="006943D4" w:rsidRPr="00305CCA" w:rsidTr="001F2C5A">
        <w:tc>
          <w:tcPr>
            <w:tcW w:w="2260" w:type="dxa"/>
            <w:hideMark/>
          </w:tcPr>
          <w:p w:rsidR="006943D4" w:rsidRPr="009767A1" w:rsidRDefault="006943D4"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6943D4" w:rsidRPr="00305CCA" w:rsidRDefault="006943D4" w:rsidP="001F2C5A">
            <w:pPr>
              <w:jc w:val="both"/>
              <w:rPr>
                <w:sz w:val="28"/>
                <w:szCs w:val="28"/>
                <w:lang w:val="uk-UA"/>
              </w:rPr>
            </w:pPr>
            <w:proofErr w:type="spellStart"/>
            <w:r>
              <w:rPr>
                <w:sz w:val="28"/>
                <w:szCs w:val="28"/>
                <w:lang w:val="uk-UA"/>
              </w:rPr>
              <w:t>Кормишкін</w:t>
            </w:r>
            <w:proofErr w:type="spellEnd"/>
            <w:r>
              <w:rPr>
                <w:sz w:val="28"/>
                <w:szCs w:val="28"/>
                <w:lang w:val="uk-UA"/>
              </w:rPr>
              <w:t xml:space="preserve"> Юрій Анатолійович</w:t>
            </w:r>
            <w:r w:rsidRPr="00381FC3">
              <w:rPr>
                <w:sz w:val="28"/>
                <w:szCs w:val="28"/>
                <w:lang w:val="uk-UA"/>
              </w:rPr>
              <w:t xml:space="preserve"> – </w:t>
            </w:r>
            <w:r>
              <w:rPr>
                <w:sz w:val="28"/>
                <w:szCs w:val="28"/>
                <w:lang w:val="uk-UA"/>
              </w:rPr>
              <w:t>голова постійної комісії обласної ради</w:t>
            </w:r>
            <w:r w:rsidRPr="00381FC3">
              <w:rPr>
                <w:sz w:val="28"/>
                <w:szCs w:val="28"/>
                <w:lang w:val="uk-UA"/>
              </w:rPr>
              <w:t>.</w:t>
            </w:r>
          </w:p>
        </w:tc>
      </w:tr>
    </w:tbl>
    <w:p w:rsidR="00BA5BAF" w:rsidRDefault="00BA5BAF" w:rsidP="00B71008">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6943D4" w:rsidRPr="000B53D7" w:rsidTr="00D52CD9">
        <w:tc>
          <w:tcPr>
            <w:tcW w:w="2235" w:type="dxa"/>
          </w:tcPr>
          <w:p w:rsidR="006943D4" w:rsidRPr="00071152" w:rsidRDefault="006943D4" w:rsidP="00D52CD9">
            <w:pPr>
              <w:pStyle w:val="ab"/>
              <w:jc w:val="both"/>
              <w:rPr>
                <w:sz w:val="28"/>
                <w:szCs w:val="28"/>
                <w:lang w:val="uk-UA"/>
              </w:rPr>
            </w:pPr>
            <w:r w:rsidRPr="00071152">
              <w:rPr>
                <w:sz w:val="28"/>
                <w:szCs w:val="28"/>
                <w:lang w:val="uk-UA"/>
              </w:rPr>
              <w:t>ВИСТУПИЛИ:</w:t>
            </w:r>
          </w:p>
        </w:tc>
        <w:tc>
          <w:tcPr>
            <w:tcW w:w="7619" w:type="dxa"/>
          </w:tcPr>
          <w:p w:rsidR="006943D4" w:rsidRPr="008E39AD" w:rsidRDefault="006943D4"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6943D4" w:rsidRPr="0040634F" w:rsidTr="00D52CD9">
        <w:tc>
          <w:tcPr>
            <w:tcW w:w="2235" w:type="dxa"/>
          </w:tcPr>
          <w:p w:rsidR="006943D4" w:rsidRPr="00071152" w:rsidRDefault="006943D4" w:rsidP="00D52CD9">
            <w:pPr>
              <w:pStyle w:val="ab"/>
              <w:jc w:val="both"/>
              <w:rPr>
                <w:sz w:val="28"/>
                <w:szCs w:val="28"/>
                <w:lang w:val="uk-UA"/>
              </w:rPr>
            </w:pPr>
          </w:p>
        </w:tc>
        <w:tc>
          <w:tcPr>
            <w:tcW w:w="7619" w:type="dxa"/>
          </w:tcPr>
          <w:p w:rsidR="006943D4" w:rsidRDefault="006943D4" w:rsidP="001F2C5A">
            <w:pPr>
              <w:rPr>
                <w:sz w:val="28"/>
                <w:szCs w:val="28"/>
                <w:lang w:val="uk-UA"/>
              </w:rPr>
            </w:pPr>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p w:rsidR="001E5E70" w:rsidRDefault="001E5E70" w:rsidP="001E5E70">
            <w:pPr>
              <w:jc w:val="both"/>
              <w:rPr>
                <w:sz w:val="28"/>
                <w:szCs w:val="28"/>
                <w:lang w:val="uk-UA"/>
              </w:rPr>
            </w:pPr>
            <w:proofErr w:type="spellStart"/>
            <w:r>
              <w:rPr>
                <w:sz w:val="28"/>
                <w:szCs w:val="28"/>
                <w:lang w:val="uk-UA"/>
              </w:rPr>
              <w:t>Кормишкін</w:t>
            </w:r>
            <w:proofErr w:type="spellEnd"/>
            <w:r>
              <w:rPr>
                <w:sz w:val="28"/>
                <w:szCs w:val="28"/>
                <w:lang w:val="uk-UA"/>
              </w:rPr>
              <w:t xml:space="preserve"> Ю.А. звернув увагу на юридичний аспект у формулюванні назви питання, зазначив, що слова «</w:t>
            </w:r>
            <w:r>
              <w:rPr>
                <w:sz w:val="28"/>
                <w:szCs w:val="28"/>
                <w:lang w:val="uk-UA"/>
              </w:rPr>
              <w:t>заборон</w:t>
            </w:r>
            <w:r>
              <w:rPr>
                <w:sz w:val="28"/>
                <w:szCs w:val="28"/>
                <w:lang w:val="uk-UA"/>
              </w:rPr>
              <w:t>а</w:t>
            </w:r>
            <w:r>
              <w:rPr>
                <w:sz w:val="28"/>
                <w:szCs w:val="28"/>
                <w:lang w:val="uk-UA"/>
              </w:rPr>
              <w:t xml:space="preserve"> продажу земель сільськогосподарського призначення</w:t>
            </w:r>
            <w:r>
              <w:rPr>
                <w:sz w:val="28"/>
                <w:szCs w:val="28"/>
                <w:lang w:val="uk-UA"/>
              </w:rPr>
              <w:t>» порушують конституційні права громадян та запропонував:</w:t>
            </w:r>
          </w:p>
          <w:p w:rsidR="001E5E70" w:rsidRPr="001E5E70" w:rsidRDefault="001E5E70" w:rsidP="001E5E70">
            <w:pPr>
              <w:jc w:val="both"/>
              <w:rPr>
                <w:sz w:val="28"/>
                <w:szCs w:val="28"/>
                <w:lang w:val="uk-UA"/>
              </w:rPr>
            </w:pPr>
            <w:r>
              <w:rPr>
                <w:sz w:val="28"/>
                <w:szCs w:val="28"/>
                <w:lang w:val="uk-UA"/>
              </w:rPr>
              <w:t>п</w:t>
            </w:r>
            <w:r w:rsidRPr="001E5E70">
              <w:rPr>
                <w:sz w:val="28"/>
                <w:szCs w:val="28"/>
                <w:lang w:val="uk-UA"/>
              </w:rPr>
              <w:t xml:space="preserve">ідтримати висновки постійної комісії обласної ради з питань законності, депутатської діяльності, антикорупційної і регуляторної політики, </w:t>
            </w:r>
            <w:proofErr w:type="spellStart"/>
            <w:r w:rsidRPr="001E5E70">
              <w:rPr>
                <w:sz w:val="28"/>
                <w:szCs w:val="28"/>
                <w:lang w:val="uk-UA"/>
              </w:rPr>
              <w:t>зв’язків</w:t>
            </w:r>
            <w:proofErr w:type="spellEnd"/>
            <w:r w:rsidRPr="001E5E70">
              <w:rPr>
                <w:sz w:val="28"/>
                <w:szCs w:val="28"/>
                <w:lang w:val="uk-UA"/>
              </w:rPr>
              <w:t xml:space="preserve"> з органами місцевого самоврядування та засобами масової інформації з розгляду цього питання</w:t>
            </w:r>
            <w:r>
              <w:rPr>
                <w:sz w:val="28"/>
                <w:szCs w:val="28"/>
                <w:lang w:val="uk-UA"/>
              </w:rPr>
              <w:t>;</w:t>
            </w:r>
          </w:p>
          <w:p w:rsidR="006943D4" w:rsidRDefault="001E5E70" w:rsidP="001E5E70">
            <w:pPr>
              <w:jc w:val="both"/>
            </w:pPr>
            <w:r>
              <w:rPr>
                <w:sz w:val="28"/>
                <w:szCs w:val="28"/>
                <w:lang w:val="uk-UA"/>
              </w:rPr>
              <w:t>н</w:t>
            </w:r>
            <w:r w:rsidRPr="001E5E70">
              <w:rPr>
                <w:sz w:val="28"/>
                <w:szCs w:val="28"/>
                <w:lang w:val="uk-UA"/>
              </w:rPr>
              <w:t>е виносити питання на розгляд тринадцятої сесії обласної ради сьомого скликання.</w:t>
            </w:r>
            <w:r>
              <w:rPr>
                <w:sz w:val="28"/>
                <w:szCs w:val="28"/>
                <w:lang w:val="uk-UA"/>
              </w:rPr>
              <w:t xml:space="preserve"> </w:t>
            </w:r>
          </w:p>
        </w:tc>
      </w:tr>
      <w:tr w:rsidR="001E5E70" w:rsidRPr="0040634F" w:rsidTr="00D52CD9">
        <w:tc>
          <w:tcPr>
            <w:tcW w:w="2235" w:type="dxa"/>
          </w:tcPr>
          <w:p w:rsidR="001E5E70" w:rsidRPr="00071152" w:rsidRDefault="001E5E70" w:rsidP="00D52CD9">
            <w:pPr>
              <w:pStyle w:val="ab"/>
              <w:jc w:val="both"/>
              <w:rPr>
                <w:sz w:val="28"/>
                <w:szCs w:val="28"/>
                <w:lang w:val="uk-UA"/>
              </w:rPr>
            </w:pPr>
          </w:p>
        </w:tc>
        <w:tc>
          <w:tcPr>
            <w:tcW w:w="7619" w:type="dxa"/>
          </w:tcPr>
          <w:p w:rsidR="001E5E70" w:rsidRPr="008E39AD" w:rsidRDefault="001E5E70" w:rsidP="001F2C5A">
            <w:pPr>
              <w:rPr>
                <w:sz w:val="28"/>
                <w:szCs w:val="28"/>
                <w:lang w:val="uk-UA"/>
              </w:rPr>
            </w:pPr>
          </w:p>
        </w:tc>
      </w:tr>
    </w:tbl>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8 додаються</w:t>
            </w:r>
            <w:r w:rsidRPr="00071152">
              <w:rPr>
                <w:sz w:val="28"/>
                <w:szCs w:val="28"/>
                <w:lang w:val="uk-UA"/>
              </w:rPr>
              <w:t>).</w:t>
            </w:r>
          </w:p>
        </w:tc>
      </w:tr>
    </w:tbl>
    <w:p w:rsidR="007A5349" w:rsidRDefault="007A5349" w:rsidP="006770CA">
      <w:pPr>
        <w:jc w:val="both"/>
        <w:rPr>
          <w:sz w:val="28"/>
          <w:szCs w:val="28"/>
          <w:lang w:val="uk-UA"/>
        </w:rPr>
      </w:pPr>
    </w:p>
    <w:p w:rsidR="001E5E70" w:rsidRDefault="006770CA" w:rsidP="001E5E70">
      <w:pPr>
        <w:ind w:firstLine="709"/>
        <w:jc w:val="both"/>
        <w:rPr>
          <w:sz w:val="28"/>
          <w:szCs w:val="28"/>
          <w:lang w:val="uk-UA"/>
        </w:rPr>
      </w:pPr>
      <w:r w:rsidRPr="000C265D">
        <w:rPr>
          <w:sz w:val="28"/>
          <w:szCs w:val="28"/>
        </w:rPr>
        <w:tab/>
        <w:t>9. СЛУХАЛИ:</w:t>
      </w:r>
      <w:r>
        <w:rPr>
          <w:szCs w:val="28"/>
        </w:rPr>
        <w:t xml:space="preserve"> </w:t>
      </w:r>
      <w:r w:rsidR="001E5E70">
        <w:rPr>
          <w:sz w:val="28"/>
          <w:szCs w:val="28"/>
          <w:lang w:val="uk-UA"/>
        </w:rPr>
        <w:t>Про внесення змін до обласної програми «Молодь Миколаївщини» на</w:t>
      </w:r>
      <w:r w:rsidR="001E5E70">
        <w:rPr>
          <w:sz w:val="28"/>
          <w:szCs w:val="28"/>
          <w:lang w:val="uk-UA"/>
        </w:rPr>
        <w:t xml:space="preserve"> </w:t>
      </w:r>
      <w:r w:rsidR="001E5E70">
        <w:rPr>
          <w:sz w:val="28"/>
          <w:szCs w:val="28"/>
          <w:lang w:val="uk-UA"/>
        </w:rPr>
        <w:t>2016-2020 роки.</w:t>
      </w:r>
    </w:p>
    <w:tbl>
      <w:tblPr>
        <w:tblW w:w="9854" w:type="dxa"/>
        <w:tblLook w:val="04A0" w:firstRow="1" w:lastRow="0" w:firstColumn="1" w:lastColumn="0" w:noHBand="0" w:noVBand="1"/>
      </w:tblPr>
      <w:tblGrid>
        <w:gridCol w:w="2260"/>
        <w:gridCol w:w="7594"/>
      </w:tblGrid>
      <w:tr w:rsidR="001E5E70" w:rsidRPr="00BC630A" w:rsidTr="001F2C5A">
        <w:tc>
          <w:tcPr>
            <w:tcW w:w="2260" w:type="dxa"/>
          </w:tcPr>
          <w:p w:rsidR="001E5E70" w:rsidRPr="00305CCA" w:rsidRDefault="001E5E70" w:rsidP="001F2C5A">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1E5E70" w:rsidRPr="00FF47CC" w:rsidRDefault="001E5E70" w:rsidP="001F2C5A">
            <w:pPr>
              <w:jc w:val="both"/>
              <w:rPr>
                <w:sz w:val="28"/>
                <w:szCs w:val="28"/>
                <w:lang w:val="uk-UA"/>
              </w:rPr>
            </w:pPr>
          </w:p>
        </w:tc>
      </w:tr>
      <w:tr w:rsidR="001E5E70" w:rsidRPr="00305CCA" w:rsidTr="001F2C5A">
        <w:tc>
          <w:tcPr>
            <w:tcW w:w="2260" w:type="dxa"/>
          </w:tcPr>
          <w:p w:rsidR="001E5E70" w:rsidRPr="009767A1" w:rsidRDefault="001E5E70"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E5E70" w:rsidRPr="00305CCA" w:rsidRDefault="001E5E70" w:rsidP="001F2C5A">
            <w:pPr>
              <w:jc w:val="both"/>
              <w:rPr>
                <w:sz w:val="28"/>
                <w:szCs w:val="28"/>
                <w:lang w:val="uk-UA"/>
              </w:rPr>
            </w:pPr>
            <w:proofErr w:type="spellStart"/>
            <w:r w:rsidRPr="00212107">
              <w:rPr>
                <w:sz w:val="28"/>
                <w:szCs w:val="28"/>
                <w:lang w:val="uk-UA"/>
              </w:rPr>
              <w:t>Волчецький</w:t>
            </w:r>
            <w:proofErr w:type="spellEnd"/>
            <w:r w:rsidRPr="00212107">
              <w:rPr>
                <w:sz w:val="28"/>
                <w:szCs w:val="28"/>
                <w:lang w:val="uk-UA"/>
              </w:rPr>
              <w:t xml:space="preserve"> Руслан Володимирович – виконувач обов’язків начальника управління з питань молоді та туризму облдержадміністрації.</w:t>
            </w:r>
          </w:p>
        </w:tc>
      </w:tr>
    </w:tbl>
    <w:p w:rsidR="006770CA" w:rsidRDefault="006770CA"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1E5E70" w:rsidRPr="000B53D7" w:rsidTr="00D52CD9">
        <w:tc>
          <w:tcPr>
            <w:tcW w:w="2235" w:type="dxa"/>
          </w:tcPr>
          <w:p w:rsidR="001E5E70" w:rsidRPr="00071152" w:rsidRDefault="001E5E70" w:rsidP="00D52CD9">
            <w:pPr>
              <w:pStyle w:val="ab"/>
              <w:jc w:val="both"/>
              <w:rPr>
                <w:sz w:val="28"/>
                <w:szCs w:val="28"/>
                <w:lang w:val="uk-UA"/>
              </w:rPr>
            </w:pPr>
            <w:r w:rsidRPr="00071152">
              <w:rPr>
                <w:sz w:val="28"/>
                <w:szCs w:val="28"/>
                <w:lang w:val="uk-UA"/>
              </w:rPr>
              <w:t>ВИСТУПИЛИ:</w:t>
            </w:r>
          </w:p>
        </w:tc>
        <w:tc>
          <w:tcPr>
            <w:tcW w:w="7619" w:type="dxa"/>
          </w:tcPr>
          <w:p w:rsidR="001E5E70" w:rsidRPr="008E39AD" w:rsidRDefault="001E5E70"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1E5E70" w:rsidRPr="0095156C" w:rsidTr="00D52CD9">
        <w:tc>
          <w:tcPr>
            <w:tcW w:w="2235" w:type="dxa"/>
          </w:tcPr>
          <w:p w:rsidR="001E5E70" w:rsidRPr="00071152" w:rsidRDefault="001E5E70" w:rsidP="00D52CD9">
            <w:pPr>
              <w:pStyle w:val="ab"/>
              <w:jc w:val="both"/>
              <w:rPr>
                <w:sz w:val="28"/>
                <w:szCs w:val="28"/>
                <w:lang w:val="uk-UA"/>
              </w:rPr>
            </w:pPr>
          </w:p>
        </w:tc>
        <w:tc>
          <w:tcPr>
            <w:tcW w:w="7619" w:type="dxa"/>
          </w:tcPr>
          <w:p w:rsidR="001E5E70" w:rsidRDefault="001E5E70" w:rsidP="001F2C5A">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tc>
      </w:tr>
    </w:tbl>
    <w:p w:rsidR="00F37A1C" w:rsidRDefault="00F37A1C" w:rsidP="006770CA">
      <w:pPr>
        <w:pStyle w:val="ab"/>
        <w:jc w:val="both"/>
        <w:rPr>
          <w:sz w:val="28"/>
          <w:szCs w:val="28"/>
          <w:lang w:val="uk-UA"/>
        </w:rPr>
      </w:pPr>
    </w:p>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9 додаються</w:t>
            </w:r>
            <w:r w:rsidRPr="00071152">
              <w:rPr>
                <w:sz w:val="28"/>
                <w:szCs w:val="28"/>
                <w:lang w:val="uk-UA"/>
              </w:rPr>
              <w:t>).</w:t>
            </w:r>
          </w:p>
        </w:tc>
      </w:tr>
    </w:tbl>
    <w:p w:rsidR="006770CA" w:rsidRDefault="006770CA" w:rsidP="006770CA">
      <w:pPr>
        <w:jc w:val="both"/>
        <w:rPr>
          <w:sz w:val="28"/>
          <w:szCs w:val="28"/>
          <w:lang w:val="uk-UA"/>
        </w:rPr>
      </w:pPr>
    </w:p>
    <w:p w:rsidR="001E5E70" w:rsidRDefault="006770CA" w:rsidP="001E5E70">
      <w:pPr>
        <w:pStyle w:val="aa"/>
        <w:widowControl w:val="0"/>
        <w:ind w:left="0" w:firstLine="567"/>
        <w:jc w:val="both"/>
        <w:rPr>
          <w:szCs w:val="28"/>
        </w:rPr>
      </w:pPr>
      <w:r>
        <w:rPr>
          <w:szCs w:val="28"/>
        </w:rPr>
        <w:tab/>
        <w:t xml:space="preserve">10. СЛУХАЛИ: </w:t>
      </w:r>
      <w:r w:rsidR="001E5E70" w:rsidRPr="00212107">
        <w:rPr>
          <w:szCs w:val="28"/>
        </w:rPr>
        <w:t>Про внесення змін до обласної Програми відпочинку та оздоровлення дітей Миколаївської області на 2014-2018 роки.</w:t>
      </w:r>
    </w:p>
    <w:p w:rsidR="001E5E70" w:rsidRDefault="001E5E70" w:rsidP="001E5E70">
      <w:pPr>
        <w:pStyle w:val="aa"/>
        <w:widowControl w:val="0"/>
        <w:ind w:left="0" w:firstLine="567"/>
        <w:jc w:val="both"/>
        <w:rPr>
          <w:szCs w:val="28"/>
        </w:rPr>
      </w:pPr>
    </w:p>
    <w:tbl>
      <w:tblPr>
        <w:tblW w:w="9854" w:type="dxa"/>
        <w:tblLook w:val="04A0" w:firstRow="1" w:lastRow="0" w:firstColumn="1" w:lastColumn="0" w:noHBand="0" w:noVBand="1"/>
      </w:tblPr>
      <w:tblGrid>
        <w:gridCol w:w="2260"/>
        <w:gridCol w:w="7594"/>
      </w:tblGrid>
      <w:tr w:rsidR="001E5E70" w:rsidRPr="00305CCA" w:rsidTr="001F2C5A">
        <w:tc>
          <w:tcPr>
            <w:tcW w:w="2260" w:type="dxa"/>
            <w:hideMark/>
          </w:tcPr>
          <w:p w:rsidR="001E5E70" w:rsidRPr="009767A1" w:rsidRDefault="001E5E70"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1E5E70" w:rsidRDefault="001E5E70" w:rsidP="001F2C5A">
            <w:pPr>
              <w:jc w:val="both"/>
              <w:rPr>
                <w:sz w:val="28"/>
                <w:szCs w:val="28"/>
                <w:lang w:val="uk-UA"/>
              </w:rPr>
            </w:pPr>
            <w:proofErr w:type="spellStart"/>
            <w:r w:rsidRPr="00212107">
              <w:rPr>
                <w:sz w:val="28"/>
                <w:szCs w:val="28"/>
                <w:lang w:val="uk-UA"/>
              </w:rPr>
              <w:t>Волчецький</w:t>
            </w:r>
            <w:proofErr w:type="spellEnd"/>
            <w:r w:rsidRPr="00212107">
              <w:rPr>
                <w:sz w:val="28"/>
                <w:szCs w:val="28"/>
                <w:lang w:val="uk-UA"/>
              </w:rPr>
              <w:t xml:space="preserve"> Руслан Володимирович – виконувач обов’язків начальника управління з питань молоді та туризму облдержадміністрації.</w:t>
            </w:r>
          </w:p>
          <w:p w:rsidR="001E5E70" w:rsidRPr="00305CCA" w:rsidRDefault="001E5E70" w:rsidP="001F2C5A">
            <w:pPr>
              <w:jc w:val="both"/>
              <w:rPr>
                <w:sz w:val="28"/>
                <w:szCs w:val="28"/>
                <w:lang w:val="uk-UA"/>
              </w:rPr>
            </w:pPr>
          </w:p>
        </w:tc>
      </w:tr>
      <w:tr w:rsidR="001E5E70" w:rsidRPr="008E39AD" w:rsidTr="001E5E70">
        <w:tc>
          <w:tcPr>
            <w:tcW w:w="2260" w:type="dxa"/>
            <w:hideMark/>
          </w:tcPr>
          <w:p w:rsidR="001E5E70" w:rsidRPr="001E5E70" w:rsidRDefault="001E5E70" w:rsidP="001E5E70">
            <w:pPr>
              <w:tabs>
                <w:tab w:val="left" w:pos="567"/>
                <w:tab w:val="left" w:pos="993"/>
                <w:tab w:val="left" w:pos="1027"/>
              </w:tabs>
              <w:autoSpaceDE w:val="0"/>
              <w:autoSpaceDN w:val="0"/>
              <w:adjustRightInd w:val="0"/>
              <w:rPr>
                <w:rFonts w:eastAsia="Century Schoolbook"/>
                <w:bCs/>
                <w:sz w:val="28"/>
                <w:szCs w:val="28"/>
                <w:lang w:val="uk-UA" w:eastAsia="uk-UA"/>
              </w:rPr>
            </w:pPr>
            <w:r w:rsidRPr="001E5E70">
              <w:rPr>
                <w:rFonts w:eastAsia="Century Schoolbook"/>
                <w:bCs/>
                <w:sz w:val="28"/>
                <w:szCs w:val="28"/>
                <w:lang w:val="uk-UA" w:eastAsia="uk-UA"/>
              </w:rPr>
              <w:t>ВИСТУПИЛИ:</w:t>
            </w:r>
          </w:p>
        </w:tc>
        <w:tc>
          <w:tcPr>
            <w:tcW w:w="7594" w:type="dxa"/>
            <w:hideMark/>
          </w:tcPr>
          <w:p w:rsidR="001E5E70" w:rsidRPr="008E39AD" w:rsidRDefault="001E5E70" w:rsidP="001E5E70">
            <w:pPr>
              <w:jc w:val="both"/>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1E5E70" w:rsidRPr="001E5E70" w:rsidTr="001E5E70">
        <w:tc>
          <w:tcPr>
            <w:tcW w:w="2260" w:type="dxa"/>
            <w:hideMark/>
          </w:tcPr>
          <w:p w:rsidR="001E5E70" w:rsidRPr="001E5E70" w:rsidRDefault="001E5E70" w:rsidP="001E5E70">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hideMark/>
          </w:tcPr>
          <w:p w:rsidR="001E5E70" w:rsidRDefault="001E5E70" w:rsidP="001E5E70">
            <w:pPr>
              <w:jc w:val="both"/>
              <w:rPr>
                <w:sz w:val="28"/>
                <w:szCs w:val="28"/>
                <w:lang w:val="uk-UA"/>
              </w:rPr>
            </w:pPr>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p w:rsidR="001E5E70" w:rsidRPr="001E5E70" w:rsidRDefault="001E5E70" w:rsidP="001E5E70">
            <w:pPr>
              <w:jc w:val="both"/>
              <w:rPr>
                <w:sz w:val="28"/>
                <w:szCs w:val="28"/>
                <w:lang w:val="uk-UA"/>
              </w:rPr>
            </w:pPr>
            <w:proofErr w:type="spellStart"/>
            <w:r>
              <w:rPr>
                <w:sz w:val="28"/>
                <w:szCs w:val="28"/>
                <w:lang w:val="uk-UA"/>
              </w:rPr>
              <w:t>Кормишкін</w:t>
            </w:r>
            <w:proofErr w:type="spellEnd"/>
            <w:r>
              <w:rPr>
                <w:sz w:val="28"/>
                <w:szCs w:val="28"/>
                <w:lang w:val="uk-UA"/>
              </w:rPr>
              <w:t xml:space="preserve"> Ю.А. запропонував р</w:t>
            </w:r>
            <w:r w:rsidRPr="001E5E70">
              <w:rPr>
                <w:sz w:val="28"/>
                <w:szCs w:val="28"/>
                <w:lang w:val="uk-UA"/>
              </w:rPr>
              <w:t>екомендувати управлінню з питань молоді та туризму облдержадміністрації звернути увагу та забезпечити готовність дитячих закладів оздоровлення та відпочинку обласної комунальної власності, що прийматимуть на оздоровлення та відпочинок дітей, до роботи в літній період, проінформувати із зазначеного питання на черговій сесії обласної ради.</w:t>
            </w:r>
          </w:p>
        </w:tc>
      </w:tr>
    </w:tbl>
    <w:p w:rsidR="006770CA" w:rsidRPr="001E5E70" w:rsidRDefault="006770CA" w:rsidP="006770CA">
      <w:pPr>
        <w:jc w:val="both"/>
        <w:rPr>
          <w:sz w:val="28"/>
          <w:szCs w:val="28"/>
          <w:lang w:val="uk-UA"/>
        </w:rPr>
      </w:pPr>
    </w:p>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10 додаються</w:t>
            </w:r>
            <w:r w:rsidRPr="00071152">
              <w:rPr>
                <w:sz w:val="28"/>
                <w:szCs w:val="28"/>
                <w:lang w:val="uk-UA"/>
              </w:rPr>
              <w:t>).</w:t>
            </w:r>
          </w:p>
        </w:tc>
      </w:tr>
    </w:tbl>
    <w:p w:rsidR="006770CA" w:rsidRDefault="006770CA" w:rsidP="006770CA">
      <w:pPr>
        <w:jc w:val="both"/>
        <w:rPr>
          <w:sz w:val="28"/>
          <w:szCs w:val="28"/>
          <w:lang w:val="uk-UA"/>
        </w:rPr>
      </w:pPr>
    </w:p>
    <w:p w:rsidR="001E5E70" w:rsidRDefault="006770CA" w:rsidP="001E5E70">
      <w:pPr>
        <w:pStyle w:val="aa"/>
        <w:widowControl w:val="0"/>
        <w:ind w:left="0" w:firstLine="567"/>
        <w:jc w:val="both"/>
        <w:rPr>
          <w:rFonts w:eastAsia="Calibri"/>
          <w:szCs w:val="28"/>
          <w:lang w:eastAsia="en-US"/>
        </w:rPr>
      </w:pPr>
      <w:r>
        <w:rPr>
          <w:szCs w:val="28"/>
        </w:rPr>
        <w:tab/>
        <w:t xml:space="preserve">11. СЛУХАЛИ: </w:t>
      </w:r>
      <w:r w:rsidR="001E5E70" w:rsidRPr="00212107">
        <w:rPr>
          <w:rFonts w:eastAsia="Calibri"/>
          <w:szCs w:val="28"/>
          <w:lang w:eastAsia="en-US"/>
        </w:rPr>
        <w:t>Про внесення змін до обласного бюджету Миколаївської області на 2017 рік.</w:t>
      </w:r>
    </w:p>
    <w:p w:rsidR="001E5E70" w:rsidRDefault="001E5E70" w:rsidP="001E5E70">
      <w:pPr>
        <w:pStyle w:val="aa"/>
        <w:widowControl w:val="0"/>
        <w:ind w:left="0" w:firstLine="567"/>
        <w:jc w:val="both"/>
        <w:rPr>
          <w:szCs w:val="28"/>
          <w:lang w:eastAsia="uk-UA"/>
        </w:rPr>
      </w:pPr>
    </w:p>
    <w:tbl>
      <w:tblPr>
        <w:tblW w:w="9854" w:type="dxa"/>
        <w:tblLook w:val="04A0" w:firstRow="1" w:lastRow="0" w:firstColumn="1" w:lastColumn="0" w:noHBand="0" w:noVBand="1"/>
      </w:tblPr>
      <w:tblGrid>
        <w:gridCol w:w="2260"/>
        <w:gridCol w:w="7594"/>
      </w:tblGrid>
      <w:tr w:rsidR="001E5E70" w:rsidRPr="00305CCA" w:rsidTr="001F2C5A">
        <w:tc>
          <w:tcPr>
            <w:tcW w:w="2260" w:type="dxa"/>
          </w:tcPr>
          <w:p w:rsidR="001E5E70" w:rsidRPr="009767A1" w:rsidRDefault="001E5E70" w:rsidP="001F2C5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E5E70" w:rsidRDefault="001E5E70" w:rsidP="001F2C5A">
            <w:pPr>
              <w:jc w:val="both"/>
              <w:rPr>
                <w:sz w:val="28"/>
                <w:szCs w:val="28"/>
                <w:lang w:val="uk-UA"/>
              </w:rPr>
            </w:pPr>
            <w:r w:rsidRPr="00212107">
              <w:rPr>
                <w:sz w:val="28"/>
                <w:szCs w:val="28"/>
                <w:lang w:val="uk-UA"/>
              </w:rPr>
              <w:t>Іщенко Вадим Павлович – директор департаменту фінансів облдержадміністрації.</w:t>
            </w:r>
          </w:p>
          <w:p w:rsidR="001E5E70" w:rsidRPr="00305CCA" w:rsidRDefault="001E5E70" w:rsidP="001F2C5A">
            <w:pPr>
              <w:jc w:val="both"/>
              <w:rPr>
                <w:sz w:val="28"/>
                <w:szCs w:val="28"/>
                <w:lang w:val="uk-UA"/>
              </w:rPr>
            </w:pPr>
          </w:p>
        </w:tc>
      </w:tr>
      <w:tr w:rsidR="001E5E70" w:rsidRPr="00EE3051" w:rsidTr="00851B56">
        <w:tc>
          <w:tcPr>
            <w:tcW w:w="2260" w:type="dxa"/>
          </w:tcPr>
          <w:p w:rsidR="001E5E70" w:rsidRPr="00851B56" w:rsidRDefault="001E5E70" w:rsidP="00851B56">
            <w:pPr>
              <w:tabs>
                <w:tab w:val="left" w:pos="567"/>
                <w:tab w:val="left" w:pos="993"/>
                <w:tab w:val="left" w:pos="1027"/>
              </w:tabs>
              <w:autoSpaceDE w:val="0"/>
              <w:autoSpaceDN w:val="0"/>
              <w:adjustRightInd w:val="0"/>
              <w:rPr>
                <w:rFonts w:eastAsia="Century Schoolbook"/>
                <w:bCs/>
                <w:sz w:val="28"/>
                <w:szCs w:val="28"/>
                <w:lang w:val="uk-UA" w:eastAsia="uk-UA"/>
              </w:rPr>
            </w:pPr>
            <w:r w:rsidRPr="00851B56">
              <w:rPr>
                <w:rFonts w:eastAsia="Century Schoolbook"/>
                <w:bCs/>
                <w:sz w:val="28"/>
                <w:szCs w:val="28"/>
                <w:lang w:val="uk-UA" w:eastAsia="uk-UA"/>
              </w:rPr>
              <w:t>ВИСТУПИЛИ:</w:t>
            </w:r>
          </w:p>
        </w:tc>
        <w:tc>
          <w:tcPr>
            <w:tcW w:w="7594" w:type="dxa"/>
          </w:tcPr>
          <w:p w:rsidR="001E5E70" w:rsidRPr="008E39AD" w:rsidRDefault="001E5E70" w:rsidP="001F2C5A">
            <w:pPr>
              <w:rPr>
                <w:sz w:val="28"/>
                <w:szCs w:val="28"/>
                <w:lang w:val="uk-UA"/>
              </w:rPr>
            </w:pPr>
            <w:proofErr w:type="spellStart"/>
            <w:r w:rsidRPr="008E39AD">
              <w:rPr>
                <w:sz w:val="28"/>
                <w:szCs w:val="28"/>
                <w:lang w:val="uk-UA"/>
              </w:rPr>
              <w:t>Кормишкін</w:t>
            </w:r>
            <w:proofErr w:type="spellEnd"/>
            <w:r w:rsidRPr="008E39AD">
              <w:rPr>
                <w:sz w:val="28"/>
                <w:szCs w:val="28"/>
                <w:lang w:val="uk-UA"/>
              </w:rPr>
              <w:t xml:space="preserve"> Ю.А., Ясинський О.М., Боднар Н.О., </w:t>
            </w:r>
          </w:p>
        </w:tc>
      </w:tr>
      <w:tr w:rsidR="001E5E70" w:rsidRPr="007C6058" w:rsidTr="00851B56">
        <w:tc>
          <w:tcPr>
            <w:tcW w:w="2260" w:type="dxa"/>
          </w:tcPr>
          <w:p w:rsidR="001E5E70" w:rsidRPr="00851B56" w:rsidRDefault="001E5E70" w:rsidP="00851B56">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1E5E70" w:rsidRDefault="001E5E70" w:rsidP="001F2C5A">
            <w:pPr>
              <w:rPr>
                <w:sz w:val="28"/>
                <w:szCs w:val="28"/>
                <w:lang w:val="uk-UA"/>
              </w:rPr>
            </w:pPr>
            <w:r w:rsidRPr="008E39AD">
              <w:rPr>
                <w:sz w:val="28"/>
                <w:szCs w:val="28"/>
                <w:lang w:val="uk-UA"/>
              </w:rPr>
              <w:t xml:space="preserve">Донченко О.В., </w:t>
            </w:r>
            <w:proofErr w:type="spellStart"/>
            <w:r w:rsidRPr="008E39AD">
              <w:rPr>
                <w:sz w:val="28"/>
                <w:szCs w:val="28"/>
                <w:lang w:val="uk-UA"/>
              </w:rPr>
              <w:t>Садрідінов</w:t>
            </w:r>
            <w:proofErr w:type="spellEnd"/>
            <w:r w:rsidRPr="008E39AD">
              <w:rPr>
                <w:sz w:val="28"/>
                <w:szCs w:val="28"/>
                <w:lang w:val="uk-UA"/>
              </w:rPr>
              <w:t xml:space="preserve"> Р.Ш., Терещенко О.К.</w:t>
            </w:r>
          </w:p>
          <w:p w:rsidR="001E5E70" w:rsidRDefault="001E5E70" w:rsidP="001E5E70">
            <w:pPr>
              <w:jc w:val="both"/>
              <w:rPr>
                <w:sz w:val="28"/>
                <w:szCs w:val="28"/>
                <w:lang w:val="uk-UA"/>
              </w:rPr>
            </w:pPr>
            <w:proofErr w:type="spellStart"/>
            <w:r>
              <w:rPr>
                <w:sz w:val="28"/>
                <w:szCs w:val="28"/>
                <w:lang w:val="uk-UA"/>
              </w:rPr>
              <w:t>Кормишкін</w:t>
            </w:r>
            <w:proofErr w:type="spellEnd"/>
            <w:r>
              <w:rPr>
                <w:sz w:val="28"/>
                <w:szCs w:val="28"/>
                <w:lang w:val="uk-UA"/>
              </w:rPr>
              <w:t xml:space="preserve"> Ю.А. порушив питання про внесені </w:t>
            </w:r>
            <w:r w:rsidRPr="001E5E70">
              <w:rPr>
                <w:sz w:val="28"/>
                <w:szCs w:val="28"/>
                <w:lang w:val="uk-UA"/>
              </w:rPr>
              <w:t>змін</w:t>
            </w:r>
            <w:r>
              <w:rPr>
                <w:sz w:val="28"/>
                <w:szCs w:val="28"/>
                <w:lang w:val="uk-UA"/>
              </w:rPr>
              <w:t>и</w:t>
            </w:r>
            <w:r w:rsidRPr="001E5E70">
              <w:rPr>
                <w:sz w:val="28"/>
                <w:szCs w:val="28"/>
                <w:lang w:val="uk-UA"/>
              </w:rPr>
              <w:t xml:space="preserve"> до обласного бюджету Миколаївської області на 2017 рік</w:t>
            </w:r>
            <w:r>
              <w:rPr>
                <w:sz w:val="28"/>
                <w:szCs w:val="28"/>
                <w:lang w:val="uk-UA"/>
              </w:rPr>
              <w:t xml:space="preserve"> відносно фонду оплати праці </w:t>
            </w:r>
            <w:r w:rsidR="007C6058">
              <w:rPr>
                <w:sz w:val="28"/>
                <w:szCs w:val="28"/>
                <w:lang w:val="uk-UA"/>
              </w:rPr>
              <w:t xml:space="preserve">працівникам </w:t>
            </w:r>
            <w:r>
              <w:rPr>
                <w:sz w:val="28"/>
                <w:szCs w:val="28"/>
                <w:lang w:val="uk-UA"/>
              </w:rPr>
              <w:t>виконавчо</w:t>
            </w:r>
            <w:r w:rsidR="007C6058">
              <w:rPr>
                <w:sz w:val="28"/>
                <w:szCs w:val="28"/>
                <w:lang w:val="uk-UA"/>
              </w:rPr>
              <w:t>го</w:t>
            </w:r>
            <w:r>
              <w:rPr>
                <w:sz w:val="28"/>
                <w:szCs w:val="28"/>
                <w:lang w:val="uk-UA"/>
              </w:rPr>
              <w:t xml:space="preserve"> апарату </w:t>
            </w:r>
            <w:r w:rsidR="007C6058">
              <w:rPr>
                <w:sz w:val="28"/>
                <w:szCs w:val="28"/>
                <w:lang w:val="uk-UA"/>
              </w:rPr>
              <w:t xml:space="preserve">Миколаївської </w:t>
            </w:r>
            <w:r>
              <w:rPr>
                <w:sz w:val="28"/>
                <w:szCs w:val="28"/>
                <w:lang w:val="uk-UA"/>
              </w:rPr>
              <w:t>обласної ради</w:t>
            </w:r>
            <w:r w:rsidRPr="001E5E70">
              <w:rPr>
                <w:sz w:val="28"/>
                <w:szCs w:val="28"/>
                <w:lang w:val="uk-UA"/>
              </w:rPr>
              <w:t>.</w:t>
            </w:r>
          </w:p>
          <w:p w:rsidR="007C6058" w:rsidRDefault="007C6058" w:rsidP="001E5E70">
            <w:pPr>
              <w:jc w:val="both"/>
              <w:rPr>
                <w:sz w:val="28"/>
                <w:szCs w:val="28"/>
                <w:lang w:val="uk-UA"/>
              </w:rPr>
            </w:pPr>
            <w:r>
              <w:rPr>
                <w:sz w:val="28"/>
                <w:szCs w:val="28"/>
                <w:lang w:val="uk-UA"/>
              </w:rPr>
              <w:t xml:space="preserve">Ясинський О.М. порушив питання про розмір фонду оплати праці працівникам облдержадміністрації та навів приклад </w:t>
            </w:r>
            <w:r>
              <w:rPr>
                <w:sz w:val="28"/>
                <w:szCs w:val="28"/>
                <w:lang w:val="uk-UA"/>
              </w:rPr>
              <w:lastRenderedPageBreak/>
              <w:t xml:space="preserve">щодо розміру фонду </w:t>
            </w:r>
            <w:r>
              <w:rPr>
                <w:sz w:val="28"/>
                <w:szCs w:val="28"/>
                <w:lang w:val="uk-UA"/>
              </w:rPr>
              <w:t>оплати праці працівник</w:t>
            </w:r>
            <w:r>
              <w:rPr>
                <w:sz w:val="28"/>
                <w:szCs w:val="28"/>
                <w:lang w:val="uk-UA"/>
              </w:rPr>
              <w:t>ів</w:t>
            </w:r>
            <w:r>
              <w:rPr>
                <w:sz w:val="28"/>
                <w:szCs w:val="28"/>
                <w:lang w:val="uk-UA"/>
              </w:rPr>
              <w:t xml:space="preserve"> виконавчого апарату </w:t>
            </w:r>
            <w:r>
              <w:rPr>
                <w:sz w:val="28"/>
                <w:szCs w:val="28"/>
                <w:lang w:val="uk-UA"/>
              </w:rPr>
              <w:t xml:space="preserve">Херсонської </w:t>
            </w:r>
            <w:r>
              <w:rPr>
                <w:sz w:val="28"/>
                <w:szCs w:val="28"/>
                <w:lang w:val="uk-UA"/>
              </w:rPr>
              <w:t>обласної ради</w:t>
            </w:r>
            <w:r>
              <w:rPr>
                <w:sz w:val="28"/>
                <w:szCs w:val="28"/>
                <w:lang w:val="uk-UA"/>
              </w:rPr>
              <w:t>.</w:t>
            </w:r>
          </w:p>
          <w:p w:rsidR="007C6058" w:rsidRDefault="007C6058" w:rsidP="001E5E70">
            <w:pPr>
              <w:jc w:val="both"/>
              <w:rPr>
                <w:color w:val="000000"/>
                <w:sz w:val="28"/>
                <w:szCs w:val="28"/>
                <w:lang w:val="uk-UA"/>
              </w:rPr>
            </w:pPr>
            <w:proofErr w:type="spellStart"/>
            <w:r>
              <w:rPr>
                <w:sz w:val="28"/>
                <w:szCs w:val="28"/>
                <w:lang w:val="uk-UA"/>
              </w:rPr>
              <w:t>Кормишкін</w:t>
            </w:r>
            <w:proofErr w:type="spellEnd"/>
            <w:r>
              <w:rPr>
                <w:sz w:val="28"/>
                <w:szCs w:val="28"/>
                <w:lang w:val="uk-UA"/>
              </w:rPr>
              <w:t xml:space="preserve"> Ю.А. запропонував р</w:t>
            </w:r>
            <w:r>
              <w:rPr>
                <w:sz w:val="28"/>
                <w:szCs w:val="28"/>
                <w:lang w:val="uk-UA"/>
              </w:rPr>
              <w:t xml:space="preserve">екомендувати облдержадміністрації, </w:t>
            </w:r>
            <w:r>
              <w:rPr>
                <w:color w:val="000000"/>
                <w:sz w:val="28"/>
                <w:szCs w:val="28"/>
                <w:lang w:val="uk-UA"/>
              </w:rPr>
              <w:t xml:space="preserve">департаменту фінансів облдержадміністрації за підсумками виконання </w:t>
            </w:r>
            <w:r w:rsidRPr="0075522C">
              <w:rPr>
                <w:rFonts w:eastAsia="Calibri"/>
                <w:sz w:val="28"/>
                <w:szCs w:val="28"/>
                <w:lang w:val="uk-UA" w:eastAsia="en-US"/>
              </w:rPr>
              <w:t>обласного бюджету Ми</w:t>
            </w:r>
            <w:r>
              <w:rPr>
                <w:rFonts w:eastAsia="Calibri"/>
                <w:sz w:val="28"/>
                <w:szCs w:val="28"/>
                <w:lang w:val="uk-UA" w:eastAsia="en-US"/>
              </w:rPr>
              <w:t>колаївської області</w:t>
            </w:r>
            <w:r>
              <w:rPr>
                <w:color w:val="000000"/>
                <w:sz w:val="28"/>
                <w:szCs w:val="28"/>
                <w:lang w:val="uk-UA"/>
              </w:rPr>
              <w:t xml:space="preserve"> за 9 місяців 2017 року передбачити збільшення фонду заробітної плати працівникам виконавчого апарату обласної ради до рівня оплати праці працівників облдержадміністрації з метою уникнення плинності кваліфікованих кадрів.</w:t>
            </w:r>
          </w:p>
          <w:p w:rsidR="007C6058" w:rsidRDefault="007C6058" w:rsidP="001E5E70">
            <w:pPr>
              <w:jc w:val="both"/>
              <w:rPr>
                <w:color w:val="000000"/>
                <w:sz w:val="28"/>
                <w:szCs w:val="28"/>
                <w:lang w:val="uk-UA"/>
              </w:rPr>
            </w:pPr>
            <w:proofErr w:type="spellStart"/>
            <w:r>
              <w:rPr>
                <w:color w:val="000000"/>
                <w:sz w:val="28"/>
                <w:szCs w:val="28"/>
                <w:lang w:val="uk-UA"/>
              </w:rPr>
              <w:t>Кормишкін</w:t>
            </w:r>
            <w:proofErr w:type="spellEnd"/>
            <w:r>
              <w:rPr>
                <w:color w:val="000000"/>
                <w:sz w:val="28"/>
                <w:szCs w:val="28"/>
                <w:lang w:val="uk-UA"/>
              </w:rPr>
              <w:t xml:space="preserve"> Ю.А., Ясинський О.М. порушили питання про суми виділених коштів громадським організаціям та перелік цих організацій.</w:t>
            </w:r>
          </w:p>
          <w:p w:rsidR="007C6058" w:rsidRDefault="007C6058" w:rsidP="001E5E70">
            <w:pPr>
              <w:jc w:val="both"/>
              <w:rPr>
                <w:color w:val="000000"/>
                <w:sz w:val="28"/>
                <w:szCs w:val="28"/>
                <w:lang w:val="uk-UA"/>
              </w:rPr>
            </w:pPr>
            <w:r>
              <w:rPr>
                <w:color w:val="000000"/>
                <w:sz w:val="28"/>
                <w:szCs w:val="28"/>
                <w:lang w:val="uk-UA"/>
              </w:rPr>
              <w:t>Боднар Н.О. порушила питання про перелік заходів, на які виділяються кошти громадським організаціям.</w:t>
            </w:r>
          </w:p>
          <w:p w:rsidR="007C6058" w:rsidRDefault="007C6058" w:rsidP="001E5E70">
            <w:pPr>
              <w:jc w:val="both"/>
              <w:rPr>
                <w:color w:val="000000"/>
                <w:sz w:val="28"/>
                <w:szCs w:val="28"/>
                <w:lang w:val="uk-UA"/>
              </w:rPr>
            </w:pPr>
            <w:r>
              <w:rPr>
                <w:color w:val="000000"/>
                <w:sz w:val="28"/>
                <w:szCs w:val="28"/>
                <w:lang w:val="uk-UA"/>
              </w:rPr>
              <w:t>Ясинський О.М.</w:t>
            </w:r>
            <w:r>
              <w:rPr>
                <w:color w:val="000000"/>
                <w:sz w:val="28"/>
                <w:szCs w:val="28"/>
                <w:lang w:val="uk-UA"/>
              </w:rPr>
              <w:t xml:space="preserve"> порушив питання щодо механізму відбору громадських організацій, яким виділено кошти з обласного бюджету.</w:t>
            </w:r>
          </w:p>
          <w:p w:rsidR="007C6058" w:rsidRDefault="007C6058" w:rsidP="007C6058">
            <w:pPr>
              <w:ind w:firstLine="720"/>
              <w:jc w:val="both"/>
              <w:rPr>
                <w:sz w:val="28"/>
                <w:szCs w:val="28"/>
                <w:lang w:val="uk-UA"/>
              </w:rPr>
            </w:pPr>
            <w:proofErr w:type="spellStart"/>
            <w:r>
              <w:rPr>
                <w:sz w:val="28"/>
                <w:szCs w:val="28"/>
                <w:lang w:val="uk-UA"/>
              </w:rPr>
              <w:t>Кормишкін</w:t>
            </w:r>
            <w:proofErr w:type="spellEnd"/>
            <w:r>
              <w:rPr>
                <w:sz w:val="28"/>
                <w:szCs w:val="28"/>
                <w:lang w:val="uk-UA"/>
              </w:rPr>
              <w:t xml:space="preserve"> Ю.А. запропонував</w:t>
            </w:r>
            <w:r>
              <w:rPr>
                <w:sz w:val="28"/>
                <w:szCs w:val="28"/>
                <w:lang w:val="uk-UA"/>
              </w:rPr>
              <w:t xml:space="preserve"> р</w:t>
            </w:r>
            <w:r>
              <w:rPr>
                <w:sz w:val="28"/>
                <w:szCs w:val="28"/>
                <w:lang w:val="uk-UA"/>
              </w:rPr>
              <w:t xml:space="preserve">екомендувати облдержадміністрації, </w:t>
            </w:r>
            <w:r>
              <w:rPr>
                <w:color w:val="000000"/>
                <w:sz w:val="28"/>
                <w:szCs w:val="28"/>
                <w:lang w:val="uk-UA"/>
              </w:rPr>
              <w:t xml:space="preserve">департаменту фінансів облдержадміністрації, </w:t>
            </w:r>
            <w:r w:rsidRPr="007C6058">
              <w:rPr>
                <w:sz w:val="28"/>
                <w:szCs w:val="28"/>
                <w:lang w:val="uk-UA"/>
              </w:rPr>
              <w:t>департаменту соціального захисту населення облдержадміністрації</w:t>
            </w:r>
            <w:r>
              <w:rPr>
                <w:sz w:val="28"/>
                <w:szCs w:val="28"/>
                <w:lang w:val="uk-UA"/>
              </w:rPr>
              <w:t>:</w:t>
            </w:r>
          </w:p>
          <w:p w:rsidR="007C6058" w:rsidRDefault="007C6058" w:rsidP="007C6058">
            <w:pPr>
              <w:ind w:firstLine="720"/>
              <w:jc w:val="both"/>
              <w:rPr>
                <w:sz w:val="28"/>
                <w:szCs w:val="28"/>
                <w:lang w:val="uk-UA"/>
              </w:rPr>
            </w:pPr>
            <w:r>
              <w:rPr>
                <w:sz w:val="28"/>
                <w:szCs w:val="28"/>
                <w:lang w:val="uk-UA"/>
              </w:rPr>
              <w:t>питання про надання фінансової підтримки, виділеної з обласного бюджету у 2017 році громадській організації «Асоціація учасників та інвалідів антитерористичної операції», розглянути після того, як на засіданнях всіх постійних комісій обласної ради ця організація проінформує про заходи, які будуть здійснені за рахунок цих коштів;</w:t>
            </w:r>
          </w:p>
          <w:p w:rsidR="001E5E70" w:rsidRPr="001E5E70" w:rsidRDefault="007C6058" w:rsidP="00D36285">
            <w:pPr>
              <w:ind w:firstLine="720"/>
              <w:jc w:val="both"/>
              <w:rPr>
                <w:lang w:val="uk-UA"/>
              </w:rPr>
            </w:pPr>
            <w:r>
              <w:rPr>
                <w:sz w:val="28"/>
                <w:szCs w:val="28"/>
                <w:lang w:val="uk-UA"/>
              </w:rPr>
              <w:t>довести через засоби масової інформації до відома учасників антитерористичної операції на сході України та сімей загиблих та померлих учасників антитерористичної операції на сході України інформацію про механізми отримання фінансової допомоги, яка надається за рахунок коштів обласного бюджету у 2017 році.</w:t>
            </w:r>
          </w:p>
        </w:tc>
      </w:tr>
    </w:tbl>
    <w:p w:rsidR="006770CA" w:rsidRDefault="006770CA" w:rsidP="006770CA">
      <w:pPr>
        <w:jc w:val="both"/>
        <w:rPr>
          <w:sz w:val="28"/>
          <w:szCs w:val="28"/>
          <w:lang w:val="uk-UA"/>
        </w:rPr>
      </w:pPr>
    </w:p>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11 додаються</w:t>
            </w:r>
            <w:r w:rsidRPr="00071152">
              <w:rPr>
                <w:sz w:val="28"/>
                <w:szCs w:val="28"/>
                <w:lang w:val="uk-UA"/>
              </w:rPr>
              <w:t>).</w:t>
            </w:r>
          </w:p>
        </w:tc>
      </w:tr>
    </w:tbl>
    <w:p w:rsidR="00FE1542" w:rsidRDefault="00FE1542" w:rsidP="001E5E70">
      <w:pPr>
        <w:pStyle w:val="aa"/>
        <w:widowControl w:val="0"/>
        <w:ind w:left="0" w:firstLine="567"/>
        <w:jc w:val="both"/>
        <w:rPr>
          <w:szCs w:val="28"/>
        </w:rPr>
      </w:pPr>
    </w:p>
    <w:p w:rsidR="00FE1542" w:rsidRDefault="00FE1542" w:rsidP="006770CA">
      <w:pPr>
        <w:jc w:val="both"/>
        <w:rPr>
          <w:sz w:val="28"/>
          <w:szCs w:val="28"/>
          <w:lang w:val="uk-UA"/>
        </w:rPr>
      </w:pPr>
    </w:p>
    <w:p w:rsidR="000B0EE5" w:rsidRDefault="000B0EE5" w:rsidP="006770CA">
      <w:pPr>
        <w:jc w:val="both"/>
        <w:rPr>
          <w:sz w:val="28"/>
          <w:szCs w:val="28"/>
          <w:lang w:val="uk-UA"/>
        </w:rPr>
      </w:pPr>
    </w:p>
    <w:p w:rsidR="0049280A" w:rsidRDefault="0049280A" w:rsidP="0049280A">
      <w:pPr>
        <w:widowControl w:val="0"/>
        <w:tabs>
          <w:tab w:val="left" w:pos="0"/>
        </w:tabs>
        <w:jc w:val="both"/>
        <w:rPr>
          <w:sz w:val="28"/>
          <w:szCs w:val="28"/>
          <w:lang w:val="uk-UA"/>
        </w:rPr>
      </w:pPr>
      <w:r>
        <w:rPr>
          <w:sz w:val="28"/>
          <w:szCs w:val="28"/>
          <w:lang w:val="uk-UA"/>
        </w:rPr>
        <w:t xml:space="preserve">Голова постійної комісії                                                           </w:t>
      </w:r>
      <w:r w:rsidR="0091355D">
        <w:rPr>
          <w:sz w:val="28"/>
          <w:szCs w:val="28"/>
          <w:lang w:val="uk-UA"/>
        </w:rPr>
        <w:t xml:space="preserve">     </w:t>
      </w:r>
      <w:r>
        <w:rPr>
          <w:sz w:val="28"/>
          <w:szCs w:val="28"/>
          <w:lang w:val="uk-UA"/>
        </w:rPr>
        <w:t xml:space="preserve">Ю.А. </w:t>
      </w:r>
      <w:proofErr w:type="spellStart"/>
      <w:r>
        <w:rPr>
          <w:sz w:val="28"/>
          <w:szCs w:val="28"/>
          <w:lang w:val="uk-UA"/>
        </w:rPr>
        <w:t>Кормишкін</w:t>
      </w:r>
      <w:proofErr w:type="spellEnd"/>
    </w:p>
    <w:p w:rsidR="0049280A" w:rsidRDefault="0049280A" w:rsidP="0049280A">
      <w:pPr>
        <w:widowControl w:val="0"/>
        <w:tabs>
          <w:tab w:val="left" w:pos="0"/>
        </w:tabs>
        <w:jc w:val="both"/>
        <w:rPr>
          <w:sz w:val="28"/>
          <w:szCs w:val="28"/>
          <w:lang w:val="uk-UA"/>
        </w:rPr>
      </w:pPr>
    </w:p>
    <w:p w:rsidR="002A7B0B" w:rsidRDefault="0049280A" w:rsidP="00D36285">
      <w:pPr>
        <w:widowControl w:val="0"/>
        <w:tabs>
          <w:tab w:val="left" w:pos="0"/>
        </w:tabs>
        <w:jc w:val="both"/>
        <w:rPr>
          <w:sz w:val="28"/>
          <w:szCs w:val="28"/>
          <w:lang w:val="uk-UA"/>
        </w:rPr>
      </w:pPr>
      <w:r>
        <w:rPr>
          <w:sz w:val="28"/>
          <w:szCs w:val="28"/>
          <w:lang w:val="uk-UA"/>
        </w:rPr>
        <w:t>Секретар постійної комісії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91355D">
        <w:rPr>
          <w:sz w:val="28"/>
          <w:szCs w:val="28"/>
          <w:lang w:val="uk-UA"/>
        </w:rPr>
        <w:t xml:space="preserve"> </w:t>
      </w:r>
      <w:proofErr w:type="spellStart"/>
      <w:r>
        <w:rPr>
          <w:sz w:val="28"/>
          <w:szCs w:val="28"/>
          <w:lang w:val="uk-UA"/>
        </w:rPr>
        <w:t>Н.О.Боднар</w:t>
      </w:r>
      <w:bookmarkStart w:id="0" w:name="_GoBack"/>
      <w:bookmarkEnd w:id="0"/>
      <w:proofErr w:type="spellEnd"/>
    </w:p>
    <w:sectPr w:rsidR="002A7B0B" w:rsidSect="00427259">
      <w:headerReference w:type="default" r:id="rId11"/>
      <w:pgSz w:w="11906" w:h="16838"/>
      <w:pgMar w:top="567"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50E" w:rsidRDefault="0022250E" w:rsidP="008174BA">
      <w:r>
        <w:separator/>
      </w:r>
    </w:p>
  </w:endnote>
  <w:endnote w:type="continuationSeparator" w:id="0">
    <w:p w:rsidR="0022250E" w:rsidRDefault="0022250E"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50E" w:rsidRDefault="0022250E" w:rsidP="008174BA">
      <w:r>
        <w:separator/>
      </w:r>
    </w:p>
  </w:footnote>
  <w:footnote w:type="continuationSeparator" w:id="0">
    <w:p w:rsidR="0022250E" w:rsidRDefault="0022250E"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34F" w:rsidRDefault="0040634F">
    <w:pPr>
      <w:pStyle w:val="a5"/>
      <w:jc w:val="center"/>
    </w:pPr>
    <w:r>
      <w:fldChar w:fldCharType="begin"/>
    </w:r>
    <w:r>
      <w:instrText>PAGE   \* MERGEFORMAT</w:instrText>
    </w:r>
    <w:r>
      <w:fldChar w:fldCharType="separate"/>
    </w:r>
    <w:r w:rsidR="00D36285">
      <w:rPr>
        <w:noProof/>
      </w:rPr>
      <w:t>8</w:t>
    </w:r>
    <w:r>
      <w:fldChar w:fldCharType="end"/>
    </w:r>
  </w:p>
  <w:p w:rsidR="0040634F" w:rsidRDefault="0040634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0CC"/>
    <w:multiLevelType w:val="hybridMultilevel"/>
    <w:tmpl w:val="7366891A"/>
    <w:lvl w:ilvl="0" w:tplc="335EF8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3AE7584"/>
    <w:multiLevelType w:val="hybridMultilevel"/>
    <w:tmpl w:val="19ECE134"/>
    <w:lvl w:ilvl="0" w:tplc="35708D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B706656"/>
    <w:multiLevelType w:val="hybridMultilevel"/>
    <w:tmpl w:val="19ECE134"/>
    <w:lvl w:ilvl="0" w:tplc="35708D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4BD5B7B"/>
    <w:multiLevelType w:val="hybridMultilevel"/>
    <w:tmpl w:val="A742210C"/>
    <w:lvl w:ilvl="0" w:tplc="CD7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5D1064E"/>
    <w:multiLevelType w:val="hybridMultilevel"/>
    <w:tmpl w:val="219E0962"/>
    <w:lvl w:ilvl="0" w:tplc="384C38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6A5426B"/>
    <w:multiLevelType w:val="hybridMultilevel"/>
    <w:tmpl w:val="0B8C3EA6"/>
    <w:lvl w:ilvl="0" w:tplc="4B30DF2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4A01B2A"/>
    <w:multiLevelType w:val="hybridMultilevel"/>
    <w:tmpl w:val="CE5E7764"/>
    <w:lvl w:ilvl="0" w:tplc="A3A8C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C6B0731"/>
    <w:multiLevelType w:val="hybridMultilevel"/>
    <w:tmpl w:val="9E0CD6D6"/>
    <w:lvl w:ilvl="0" w:tplc="CE7A97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F0322E4"/>
    <w:multiLevelType w:val="hybridMultilevel"/>
    <w:tmpl w:val="CE5E7764"/>
    <w:lvl w:ilvl="0" w:tplc="A3A8C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BEA247F"/>
    <w:multiLevelType w:val="hybridMultilevel"/>
    <w:tmpl w:val="D1CC37E2"/>
    <w:lvl w:ilvl="0" w:tplc="CE0C3E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5"/>
  </w:num>
  <w:num w:numId="3">
    <w:abstractNumId w:val="7"/>
  </w:num>
  <w:num w:numId="4">
    <w:abstractNumId w:val="4"/>
  </w:num>
  <w:num w:numId="5">
    <w:abstractNumId w:val="1"/>
  </w:num>
  <w:num w:numId="6">
    <w:abstractNumId w:val="12"/>
  </w:num>
  <w:num w:numId="7">
    <w:abstractNumId w:val="6"/>
  </w:num>
  <w:num w:numId="8">
    <w:abstractNumId w:val="11"/>
  </w:num>
  <w:num w:numId="9">
    <w:abstractNumId w:val="8"/>
  </w:num>
  <w:num w:numId="10">
    <w:abstractNumId w:val="0"/>
  </w:num>
  <w:num w:numId="11">
    <w:abstractNumId w:val="3"/>
  </w:num>
  <w:num w:numId="12">
    <w:abstractNumId w:val="13"/>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04CD"/>
    <w:rsid w:val="00004152"/>
    <w:rsid w:val="000165E6"/>
    <w:rsid w:val="00023F78"/>
    <w:rsid w:val="00052B5D"/>
    <w:rsid w:val="00053364"/>
    <w:rsid w:val="000534D9"/>
    <w:rsid w:val="00056EC9"/>
    <w:rsid w:val="00057FFA"/>
    <w:rsid w:val="00060F78"/>
    <w:rsid w:val="000750EC"/>
    <w:rsid w:val="000808C7"/>
    <w:rsid w:val="0009201E"/>
    <w:rsid w:val="000A6204"/>
    <w:rsid w:val="000B0EE5"/>
    <w:rsid w:val="000B53D7"/>
    <w:rsid w:val="000B6427"/>
    <w:rsid w:val="000C220E"/>
    <w:rsid w:val="000C265D"/>
    <w:rsid w:val="000D3196"/>
    <w:rsid w:val="000D5E34"/>
    <w:rsid w:val="000D6BBE"/>
    <w:rsid w:val="000D78B9"/>
    <w:rsid w:val="000E5621"/>
    <w:rsid w:val="000E7258"/>
    <w:rsid w:val="000E7286"/>
    <w:rsid w:val="000F68D1"/>
    <w:rsid w:val="000F7C98"/>
    <w:rsid w:val="000F7D6D"/>
    <w:rsid w:val="00103CDF"/>
    <w:rsid w:val="00105A8F"/>
    <w:rsid w:val="0010785B"/>
    <w:rsid w:val="00121C99"/>
    <w:rsid w:val="00121E76"/>
    <w:rsid w:val="00123C79"/>
    <w:rsid w:val="001257E2"/>
    <w:rsid w:val="00130226"/>
    <w:rsid w:val="001525A3"/>
    <w:rsid w:val="0015405A"/>
    <w:rsid w:val="001557C7"/>
    <w:rsid w:val="00162D45"/>
    <w:rsid w:val="00164AC0"/>
    <w:rsid w:val="00167515"/>
    <w:rsid w:val="0017474F"/>
    <w:rsid w:val="00180F9E"/>
    <w:rsid w:val="0019098E"/>
    <w:rsid w:val="001914C9"/>
    <w:rsid w:val="00192598"/>
    <w:rsid w:val="00193D6C"/>
    <w:rsid w:val="00195463"/>
    <w:rsid w:val="001A63E6"/>
    <w:rsid w:val="001B4D06"/>
    <w:rsid w:val="001C17AF"/>
    <w:rsid w:val="001C1E10"/>
    <w:rsid w:val="001D17D5"/>
    <w:rsid w:val="001D1A76"/>
    <w:rsid w:val="001E2581"/>
    <w:rsid w:val="001E5E70"/>
    <w:rsid w:val="001F1487"/>
    <w:rsid w:val="001F61F7"/>
    <w:rsid w:val="00201F83"/>
    <w:rsid w:val="00212107"/>
    <w:rsid w:val="00213EB9"/>
    <w:rsid w:val="002146D3"/>
    <w:rsid w:val="00214FA4"/>
    <w:rsid w:val="0022250E"/>
    <w:rsid w:val="00225D52"/>
    <w:rsid w:val="0023274F"/>
    <w:rsid w:val="00233166"/>
    <w:rsid w:val="00242BEA"/>
    <w:rsid w:val="00243785"/>
    <w:rsid w:val="00245898"/>
    <w:rsid w:val="00246627"/>
    <w:rsid w:val="00252EC6"/>
    <w:rsid w:val="00271E51"/>
    <w:rsid w:val="00272413"/>
    <w:rsid w:val="00273A27"/>
    <w:rsid w:val="00284DF7"/>
    <w:rsid w:val="002A7B0B"/>
    <w:rsid w:val="002B0B28"/>
    <w:rsid w:val="002B29DE"/>
    <w:rsid w:val="002B4DCE"/>
    <w:rsid w:val="002C523B"/>
    <w:rsid w:val="002D4204"/>
    <w:rsid w:val="002E4370"/>
    <w:rsid w:val="00305CCA"/>
    <w:rsid w:val="00307116"/>
    <w:rsid w:val="00313A9B"/>
    <w:rsid w:val="00326525"/>
    <w:rsid w:val="003300B8"/>
    <w:rsid w:val="003404AB"/>
    <w:rsid w:val="00342F04"/>
    <w:rsid w:val="00343B02"/>
    <w:rsid w:val="00344BDE"/>
    <w:rsid w:val="00364488"/>
    <w:rsid w:val="00381FC3"/>
    <w:rsid w:val="00385ADA"/>
    <w:rsid w:val="00390F6E"/>
    <w:rsid w:val="0039660B"/>
    <w:rsid w:val="003A6FFB"/>
    <w:rsid w:val="003B09DB"/>
    <w:rsid w:val="003C0CF0"/>
    <w:rsid w:val="003C69ED"/>
    <w:rsid w:val="003D261E"/>
    <w:rsid w:val="003D29ED"/>
    <w:rsid w:val="003E0852"/>
    <w:rsid w:val="003E1D78"/>
    <w:rsid w:val="003E3D08"/>
    <w:rsid w:val="003E562D"/>
    <w:rsid w:val="003E57FD"/>
    <w:rsid w:val="003E5FA9"/>
    <w:rsid w:val="003F051D"/>
    <w:rsid w:val="004003DD"/>
    <w:rsid w:val="00402036"/>
    <w:rsid w:val="0040634F"/>
    <w:rsid w:val="0041092E"/>
    <w:rsid w:val="00414B34"/>
    <w:rsid w:val="00421E6F"/>
    <w:rsid w:val="00423914"/>
    <w:rsid w:val="00427259"/>
    <w:rsid w:val="004300E5"/>
    <w:rsid w:val="00446D84"/>
    <w:rsid w:val="004519A8"/>
    <w:rsid w:val="00460C47"/>
    <w:rsid w:val="004647F0"/>
    <w:rsid w:val="00477E37"/>
    <w:rsid w:val="004832B5"/>
    <w:rsid w:val="004847D9"/>
    <w:rsid w:val="0048535B"/>
    <w:rsid w:val="0049280A"/>
    <w:rsid w:val="00497694"/>
    <w:rsid w:val="004A184A"/>
    <w:rsid w:val="004A25B2"/>
    <w:rsid w:val="004A4512"/>
    <w:rsid w:val="004B6734"/>
    <w:rsid w:val="004B75BB"/>
    <w:rsid w:val="004C0664"/>
    <w:rsid w:val="004E69FA"/>
    <w:rsid w:val="00510FA5"/>
    <w:rsid w:val="0051273F"/>
    <w:rsid w:val="005127CB"/>
    <w:rsid w:val="00521B4C"/>
    <w:rsid w:val="00525980"/>
    <w:rsid w:val="005372EA"/>
    <w:rsid w:val="00546D74"/>
    <w:rsid w:val="0056480C"/>
    <w:rsid w:val="00564D96"/>
    <w:rsid w:val="00570099"/>
    <w:rsid w:val="00573507"/>
    <w:rsid w:val="00574C6C"/>
    <w:rsid w:val="0058181E"/>
    <w:rsid w:val="00581847"/>
    <w:rsid w:val="00583507"/>
    <w:rsid w:val="00586CE4"/>
    <w:rsid w:val="005C1740"/>
    <w:rsid w:val="005D16FB"/>
    <w:rsid w:val="005F5FC5"/>
    <w:rsid w:val="005F6F8F"/>
    <w:rsid w:val="00606BA8"/>
    <w:rsid w:val="00623323"/>
    <w:rsid w:val="00625EDA"/>
    <w:rsid w:val="006359C2"/>
    <w:rsid w:val="00637260"/>
    <w:rsid w:val="006572A6"/>
    <w:rsid w:val="00661B2B"/>
    <w:rsid w:val="0067234D"/>
    <w:rsid w:val="00672AF0"/>
    <w:rsid w:val="00673230"/>
    <w:rsid w:val="00676754"/>
    <w:rsid w:val="006770CA"/>
    <w:rsid w:val="006943D4"/>
    <w:rsid w:val="00694D8A"/>
    <w:rsid w:val="0069635F"/>
    <w:rsid w:val="006B2B6C"/>
    <w:rsid w:val="006C0182"/>
    <w:rsid w:val="006C13FB"/>
    <w:rsid w:val="006C292A"/>
    <w:rsid w:val="006F3B3F"/>
    <w:rsid w:val="00703E92"/>
    <w:rsid w:val="00715B0C"/>
    <w:rsid w:val="00717B11"/>
    <w:rsid w:val="00724797"/>
    <w:rsid w:val="00733626"/>
    <w:rsid w:val="00735A31"/>
    <w:rsid w:val="007501F9"/>
    <w:rsid w:val="0075448A"/>
    <w:rsid w:val="00756537"/>
    <w:rsid w:val="0076589D"/>
    <w:rsid w:val="0076605E"/>
    <w:rsid w:val="0077028B"/>
    <w:rsid w:val="0077053A"/>
    <w:rsid w:val="00774AA7"/>
    <w:rsid w:val="00776063"/>
    <w:rsid w:val="00793B4C"/>
    <w:rsid w:val="007957B8"/>
    <w:rsid w:val="007A20E0"/>
    <w:rsid w:val="007A498D"/>
    <w:rsid w:val="007A5349"/>
    <w:rsid w:val="007C3F7D"/>
    <w:rsid w:val="007C6058"/>
    <w:rsid w:val="007D1C34"/>
    <w:rsid w:val="007D777A"/>
    <w:rsid w:val="007E1097"/>
    <w:rsid w:val="007E1C6D"/>
    <w:rsid w:val="007E5F25"/>
    <w:rsid w:val="007F2AA7"/>
    <w:rsid w:val="008076E5"/>
    <w:rsid w:val="008174BA"/>
    <w:rsid w:val="00835BEE"/>
    <w:rsid w:val="00844ED6"/>
    <w:rsid w:val="0084684D"/>
    <w:rsid w:val="00850B5F"/>
    <w:rsid w:val="00851B56"/>
    <w:rsid w:val="008575E7"/>
    <w:rsid w:val="00863B7A"/>
    <w:rsid w:val="00866D89"/>
    <w:rsid w:val="00867262"/>
    <w:rsid w:val="00873EAC"/>
    <w:rsid w:val="00876E44"/>
    <w:rsid w:val="008829EA"/>
    <w:rsid w:val="00883286"/>
    <w:rsid w:val="00890066"/>
    <w:rsid w:val="0089052C"/>
    <w:rsid w:val="00893B58"/>
    <w:rsid w:val="008A0E8A"/>
    <w:rsid w:val="008A2B4A"/>
    <w:rsid w:val="008B21CA"/>
    <w:rsid w:val="008E70EE"/>
    <w:rsid w:val="008F2F9A"/>
    <w:rsid w:val="008F3E74"/>
    <w:rsid w:val="008F609B"/>
    <w:rsid w:val="00901F36"/>
    <w:rsid w:val="00907C78"/>
    <w:rsid w:val="00911958"/>
    <w:rsid w:val="0091355D"/>
    <w:rsid w:val="0091609E"/>
    <w:rsid w:val="00916455"/>
    <w:rsid w:val="00935BA5"/>
    <w:rsid w:val="00946349"/>
    <w:rsid w:val="0095156C"/>
    <w:rsid w:val="009767A1"/>
    <w:rsid w:val="009770C2"/>
    <w:rsid w:val="009771A6"/>
    <w:rsid w:val="00984F61"/>
    <w:rsid w:val="009856E7"/>
    <w:rsid w:val="009B086D"/>
    <w:rsid w:val="009B7E30"/>
    <w:rsid w:val="009D67C5"/>
    <w:rsid w:val="009D7E02"/>
    <w:rsid w:val="009E6B58"/>
    <w:rsid w:val="009E714E"/>
    <w:rsid w:val="009F0FB4"/>
    <w:rsid w:val="00A0019E"/>
    <w:rsid w:val="00A02B0E"/>
    <w:rsid w:val="00A040EC"/>
    <w:rsid w:val="00A24FEF"/>
    <w:rsid w:val="00A31F91"/>
    <w:rsid w:val="00A41244"/>
    <w:rsid w:val="00A43DFB"/>
    <w:rsid w:val="00A46D7F"/>
    <w:rsid w:val="00A524AA"/>
    <w:rsid w:val="00A52BBF"/>
    <w:rsid w:val="00A54711"/>
    <w:rsid w:val="00A55760"/>
    <w:rsid w:val="00A56349"/>
    <w:rsid w:val="00A63B64"/>
    <w:rsid w:val="00A65EF4"/>
    <w:rsid w:val="00A77CDF"/>
    <w:rsid w:val="00A817EC"/>
    <w:rsid w:val="00A85D92"/>
    <w:rsid w:val="00A94DD2"/>
    <w:rsid w:val="00A9561D"/>
    <w:rsid w:val="00AA0A43"/>
    <w:rsid w:val="00AB05F3"/>
    <w:rsid w:val="00AB0D8B"/>
    <w:rsid w:val="00AB38B4"/>
    <w:rsid w:val="00AB649E"/>
    <w:rsid w:val="00AC7564"/>
    <w:rsid w:val="00AD0088"/>
    <w:rsid w:val="00AE67C5"/>
    <w:rsid w:val="00AF61F3"/>
    <w:rsid w:val="00AF668F"/>
    <w:rsid w:val="00AF7019"/>
    <w:rsid w:val="00AF7F3E"/>
    <w:rsid w:val="00B16EF5"/>
    <w:rsid w:val="00B42612"/>
    <w:rsid w:val="00B44058"/>
    <w:rsid w:val="00B44679"/>
    <w:rsid w:val="00B51903"/>
    <w:rsid w:val="00B56429"/>
    <w:rsid w:val="00B56D56"/>
    <w:rsid w:val="00B71008"/>
    <w:rsid w:val="00B82F7D"/>
    <w:rsid w:val="00B853EF"/>
    <w:rsid w:val="00B947B9"/>
    <w:rsid w:val="00BA5BAF"/>
    <w:rsid w:val="00BC630A"/>
    <w:rsid w:val="00BD6F38"/>
    <w:rsid w:val="00BF4375"/>
    <w:rsid w:val="00C007B1"/>
    <w:rsid w:val="00C02595"/>
    <w:rsid w:val="00C04055"/>
    <w:rsid w:val="00C07C11"/>
    <w:rsid w:val="00C24E42"/>
    <w:rsid w:val="00C3066F"/>
    <w:rsid w:val="00C45CD5"/>
    <w:rsid w:val="00C467C8"/>
    <w:rsid w:val="00C81331"/>
    <w:rsid w:val="00C93A0A"/>
    <w:rsid w:val="00C93F69"/>
    <w:rsid w:val="00C950B0"/>
    <w:rsid w:val="00CA1928"/>
    <w:rsid w:val="00CA5B8E"/>
    <w:rsid w:val="00CC799F"/>
    <w:rsid w:val="00CD1A0C"/>
    <w:rsid w:val="00CD3AFD"/>
    <w:rsid w:val="00CD4C4C"/>
    <w:rsid w:val="00CE0506"/>
    <w:rsid w:val="00CE1C17"/>
    <w:rsid w:val="00CE64C2"/>
    <w:rsid w:val="00CF343A"/>
    <w:rsid w:val="00CF613C"/>
    <w:rsid w:val="00D01944"/>
    <w:rsid w:val="00D10309"/>
    <w:rsid w:val="00D329A1"/>
    <w:rsid w:val="00D343A2"/>
    <w:rsid w:val="00D36285"/>
    <w:rsid w:val="00D40C74"/>
    <w:rsid w:val="00D44186"/>
    <w:rsid w:val="00D448E6"/>
    <w:rsid w:val="00D52CD9"/>
    <w:rsid w:val="00D5386F"/>
    <w:rsid w:val="00D544CC"/>
    <w:rsid w:val="00D56FDB"/>
    <w:rsid w:val="00D642D6"/>
    <w:rsid w:val="00D76686"/>
    <w:rsid w:val="00D76B12"/>
    <w:rsid w:val="00D80031"/>
    <w:rsid w:val="00D83271"/>
    <w:rsid w:val="00D868EC"/>
    <w:rsid w:val="00D93AFD"/>
    <w:rsid w:val="00D97B49"/>
    <w:rsid w:val="00DA0D15"/>
    <w:rsid w:val="00DB0BEF"/>
    <w:rsid w:val="00DC0493"/>
    <w:rsid w:val="00DC0E70"/>
    <w:rsid w:val="00DC194A"/>
    <w:rsid w:val="00DC737E"/>
    <w:rsid w:val="00DD577A"/>
    <w:rsid w:val="00DE0E5C"/>
    <w:rsid w:val="00DE2645"/>
    <w:rsid w:val="00DE5890"/>
    <w:rsid w:val="00DF0E5F"/>
    <w:rsid w:val="00DF264C"/>
    <w:rsid w:val="00DF61EE"/>
    <w:rsid w:val="00E00CDF"/>
    <w:rsid w:val="00E06481"/>
    <w:rsid w:val="00E072D8"/>
    <w:rsid w:val="00E17A84"/>
    <w:rsid w:val="00E246DF"/>
    <w:rsid w:val="00E3060A"/>
    <w:rsid w:val="00E3226D"/>
    <w:rsid w:val="00E37CDB"/>
    <w:rsid w:val="00E424B1"/>
    <w:rsid w:val="00E500F4"/>
    <w:rsid w:val="00E5199E"/>
    <w:rsid w:val="00E54B12"/>
    <w:rsid w:val="00E646F5"/>
    <w:rsid w:val="00E76A97"/>
    <w:rsid w:val="00E77E89"/>
    <w:rsid w:val="00E94FB8"/>
    <w:rsid w:val="00EA1DE0"/>
    <w:rsid w:val="00EA42B0"/>
    <w:rsid w:val="00EA47E1"/>
    <w:rsid w:val="00EB273E"/>
    <w:rsid w:val="00EC40F6"/>
    <w:rsid w:val="00EC4296"/>
    <w:rsid w:val="00ED625E"/>
    <w:rsid w:val="00EE160C"/>
    <w:rsid w:val="00EE618B"/>
    <w:rsid w:val="00EE6D70"/>
    <w:rsid w:val="00EF1C52"/>
    <w:rsid w:val="00F1073D"/>
    <w:rsid w:val="00F11BC2"/>
    <w:rsid w:val="00F14A11"/>
    <w:rsid w:val="00F37A1C"/>
    <w:rsid w:val="00F40581"/>
    <w:rsid w:val="00F52F9B"/>
    <w:rsid w:val="00F568D6"/>
    <w:rsid w:val="00F638CD"/>
    <w:rsid w:val="00F63A58"/>
    <w:rsid w:val="00F733BB"/>
    <w:rsid w:val="00F76BD7"/>
    <w:rsid w:val="00F7795F"/>
    <w:rsid w:val="00F9153F"/>
    <w:rsid w:val="00F96BA8"/>
    <w:rsid w:val="00F97C12"/>
    <w:rsid w:val="00FC3D7F"/>
    <w:rsid w:val="00FE08EF"/>
    <w:rsid w:val="00FE1542"/>
    <w:rsid w:val="00FE2666"/>
    <w:rsid w:val="00FE7EE7"/>
    <w:rsid w:val="00FF23B3"/>
    <w:rsid w:val="00FF47CC"/>
    <w:rsid w:val="00FF6171"/>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F7"/>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64AC0"/>
    <w:pPr>
      <w:ind w:left="708"/>
    </w:pPr>
    <w:rPr>
      <w:sz w:val="28"/>
      <w:lang w:val="uk-UA"/>
    </w:rPr>
  </w:style>
  <w:style w:type="paragraph" w:styleId="ab">
    <w:name w:val="No Spacing"/>
    <w:link w:val="ac"/>
    <w:uiPriority w:val="1"/>
    <w:qFormat/>
    <w:rsid w:val="00164AC0"/>
    <w:rPr>
      <w:sz w:val="24"/>
      <w:szCs w:val="24"/>
    </w:rPr>
  </w:style>
  <w:style w:type="character" w:customStyle="1" w:styleId="ac">
    <w:name w:val="Без интервала Знак"/>
    <w:link w:val="ab"/>
    <w:uiPriority w:val="1"/>
    <w:locked/>
    <w:rsid w:val="00164AC0"/>
    <w:rPr>
      <w:sz w:val="24"/>
      <w:szCs w:val="24"/>
    </w:rPr>
  </w:style>
  <w:style w:type="character" w:customStyle="1" w:styleId="10">
    <w:name w:val="Основной текст Знак1"/>
    <w:link w:val="ad"/>
    <w:uiPriority w:val="99"/>
    <w:rsid w:val="00164AC0"/>
    <w:rPr>
      <w:sz w:val="26"/>
      <w:szCs w:val="26"/>
      <w:shd w:val="clear" w:color="auto" w:fill="FFFFFF"/>
    </w:rPr>
  </w:style>
  <w:style w:type="character" w:customStyle="1" w:styleId="ae">
    <w:name w:val="Основной текст Знак"/>
    <w:rsid w:val="003D261E"/>
    <w:rPr>
      <w:rFonts w:cs="Courier New"/>
      <w:color w:val="000000"/>
      <w:lang w:val="uk-UA" w:eastAsia="uk-UA"/>
    </w:rPr>
  </w:style>
  <w:style w:type="paragraph" w:customStyle="1" w:styleId="af">
    <w:name w:val="Абзацный"/>
    <w:basedOn w:val="a"/>
    <w:rsid w:val="006C13FB"/>
    <w:pPr>
      <w:ind w:firstLine="851"/>
      <w:jc w:val="both"/>
    </w:pPr>
    <w:rPr>
      <w:sz w:val="24"/>
      <w:lang w:val="uk-UA"/>
    </w:rPr>
  </w:style>
  <w:style w:type="character" w:customStyle="1" w:styleId="rvts23">
    <w:name w:val="rvts23"/>
    <w:rsid w:val="006C13FB"/>
  </w:style>
  <w:style w:type="paragraph" w:styleId="ad">
    <w:name w:val="Body Text"/>
    <w:basedOn w:val="a"/>
    <w:link w:val="10"/>
    <w:uiPriority w:val="99"/>
    <w:rsid w:val="002B4DCE"/>
    <w:pPr>
      <w:widowControl w:val="0"/>
      <w:shd w:val="clear" w:color="auto" w:fill="FFFFFF"/>
      <w:spacing w:before="720" w:after="300" w:line="322" w:lineRule="exact"/>
      <w:ind w:hanging="1580"/>
      <w:jc w:val="both"/>
    </w:pPr>
    <w:rPr>
      <w:sz w:val="26"/>
      <w:szCs w:val="26"/>
    </w:rPr>
  </w:style>
  <w:style w:type="character" w:customStyle="1" w:styleId="20">
    <w:name w:val="Основной текст Знак2"/>
    <w:basedOn w:val="a0"/>
    <w:uiPriority w:val="99"/>
    <w:semiHidden/>
    <w:rsid w:val="002B4DCE"/>
  </w:style>
  <w:style w:type="paragraph" w:styleId="af0">
    <w:name w:val="Normal (Web)"/>
    <w:basedOn w:val="a"/>
    <w:unhideWhenUsed/>
    <w:rsid w:val="0077028B"/>
    <w:pPr>
      <w:spacing w:before="100" w:beforeAutospacing="1" w:after="100" w:afterAutospacing="1"/>
    </w:pPr>
    <w:rPr>
      <w:sz w:val="24"/>
      <w:szCs w:val="24"/>
      <w:lang w:val="uk-UA" w:eastAsia="uk-UA"/>
    </w:rPr>
  </w:style>
  <w:style w:type="paragraph" w:customStyle="1" w:styleId="Style2">
    <w:name w:val="Style2"/>
    <w:basedOn w:val="a"/>
    <w:uiPriority w:val="99"/>
    <w:rsid w:val="005127CB"/>
    <w:pPr>
      <w:widowControl w:val="0"/>
      <w:autoSpaceDE w:val="0"/>
      <w:autoSpaceDN w:val="0"/>
      <w:adjustRightInd w:val="0"/>
      <w:spacing w:line="366" w:lineRule="exact"/>
      <w:jc w:val="center"/>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4E5A5-80D9-48B1-9482-0F50E6603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2278</TotalTime>
  <Pages>8</Pages>
  <Words>1902</Words>
  <Characters>10846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138</cp:revision>
  <cp:lastPrinted>2016-06-06T06:28:00Z</cp:lastPrinted>
  <dcterms:created xsi:type="dcterms:W3CDTF">2012-05-17T11:48:00Z</dcterms:created>
  <dcterms:modified xsi:type="dcterms:W3CDTF">2017-04-21T13:11:00Z</dcterms:modified>
</cp:coreProperties>
</file>