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7121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47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5F43" w:rsidP="00460D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60DC8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26F2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F357D" w:rsidRDefault="00BF357D" w:rsidP="00350D0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Про затвердження обласної </w:t>
            </w:r>
            <w:r w:rsidRPr="00B60C4C">
              <w:rPr>
                <w:rFonts w:eastAsia="Calibri"/>
                <w:sz w:val="28"/>
                <w:szCs w:val="28"/>
                <w:lang w:val="uk-UA" w:eastAsia="en-US"/>
              </w:rPr>
              <w:t>Комплексної програми профілактики злочинності та вдосконалення системи захисту конституційних прав і свобод громадян 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Миколаївській області на 2017-</w:t>
            </w:r>
            <w:r w:rsidRPr="00B60C4C">
              <w:rPr>
                <w:rFonts w:eastAsia="Calibri"/>
                <w:sz w:val="28"/>
                <w:szCs w:val="28"/>
                <w:lang w:val="uk-UA" w:eastAsia="en-US"/>
              </w:rPr>
              <w:t>2021 роки</w:t>
            </w:r>
            <w:r w:rsidRPr="0015504E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350D0B" w:rsidRPr="00095B60" w:rsidRDefault="00350D0B" w:rsidP="00BF357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C85A40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85A40">
        <w:rPr>
          <w:sz w:val="28"/>
          <w:szCs w:val="28"/>
          <w:lang w:val="uk-UA"/>
        </w:rPr>
        <w:t xml:space="preserve">тринадцятої </w:t>
      </w:r>
      <w:r w:rsidR="00C85A40" w:rsidRPr="004C69DF">
        <w:rPr>
          <w:sz w:val="28"/>
          <w:szCs w:val="28"/>
          <w:lang w:val="uk-UA"/>
        </w:rPr>
        <w:t>сесії обласної ради сьомого скликання</w:t>
      </w:r>
      <w:r w:rsidR="00C85A40">
        <w:rPr>
          <w:sz w:val="28"/>
          <w:szCs w:val="28"/>
          <w:lang w:val="uk-UA"/>
        </w:rPr>
        <w:t>,</w:t>
      </w:r>
      <w:r w:rsidR="00C85A40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15" w:rsidRDefault="00071215" w:rsidP="008174BA">
      <w:r>
        <w:separator/>
      </w:r>
    </w:p>
  </w:endnote>
  <w:endnote w:type="continuationSeparator" w:id="0">
    <w:p w:rsidR="00071215" w:rsidRDefault="0007121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15" w:rsidRDefault="00071215" w:rsidP="008174BA">
      <w:r>
        <w:separator/>
      </w:r>
    </w:p>
  </w:footnote>
  <w:footnote w:type="continuationSeparator" w:id="0">
    <w:p w:rsidR="00071215" w:rsidRDefault="0007121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F2D"/>
    <w:rsid w:val="0003274A"/>
    <w:rsid w:val="00055E22"/>
    <w:rsid w:val="000564DA"/>
    <w:rsid w:val="00063B47"/>
    <w:rsid w:val="00071215"/>
    <w:rsid w:val="00084084"/>
    <w:rsid w:val="00095B60"/>
    <w:rsid w:val="000A6CE0"/>
    <w:rsid w:val="000B0ABB"/>
    <w:rsid w:val="000C2EBE"/>
    <w:rsid w:val="000E7258"/>
    <w:rsid w:val="000F4189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6369F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4650"/>
    <w:rsid w:val="00291AE6"/>
    <w:rsid w:val="0029429D"/>
    <w:rsid w:val="002B4E05"/>
    <w:rsid w:val="002C3AA1"/>
    <w:rsid w:val="002D044E"/>
    <w:rsid w:val="002D1601"/>
    <w:rsid w:val="002D7F0C"/>
    <w:rsid w:val="002F0352"/>
    <w:rsid w:val="00324E1C"/>
    <w:rsid w:val="0032688B"/>
    <w:rsid w:val="00342F04"/>
    <w:rsid w:val="00344BDE"/>
    <w:rsid w:val="00350D0B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0DC8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3224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565C1"/>
    <w:rsid w:val="009626AB"/>
    <w:rsid w:val="009709B6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E22BC"/>
    <w:rsid w:val="00AF0636"/>
    <w:rsid w:val="00AF3047"/>
    <w:rsid w:val="00AF5B9A"/>
    <w:rsid w:val="00B008BC"/>
    <w:rsid w:val="00B122C9"/>
    <w:rsid w:val="00B147C9"/>
    <w:rsid w:val="00B27E8D"/>
    <w:rsid w:val="00B315E0"/>
    <w:rsid w:val="00B46EFD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BF357D"/>
    <w:rsid w:val="00C110CE"/>
    <w:rsid w:val="00C253BA"/>
    <w:rsid w:val="00C41811"/>
    <w:rsid w:val="00C467C8"/>
    <w:rsid w:val="00C558F7"/>
    <w:rsid w:val="00C6787D"/>
    <w:rsid w:val="00C77C1D"/>
    <w:rsid w:val="00C81331"/>
    <w:rsid w:val="00C85A40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B7D42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B7F2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77</cp:revision>
  <cp:lastPrinted>2015-12-23T09:32:00Z</cp:lastPrinted>
  <dcterms:created xsi:type="dcterms:W3CDTF">2012-05-17T11:18:00Z</dcterms:created>
  <dcterms:modified xsi:type="dcterms:W3CDTF">2017-04-14T08:10:00Z</dcterms:modified>
</cp:coreProperties>
</file>