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81603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584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EA3EB0" w:rsidP="00802B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02B28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707A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23823" w:rsidRDefault="000707A9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 надання згоди на безоплатну передачу індивідуально визначеного майна зі спільної власності територіальних громад сіл, сел</w:t>
            </w:r>
            <w:r w:rsidR="00192913">
              <w:rPr>
                <w:sz w:val="28"/>
                <w:szCs w:val="28"/>
                <w:lang w:eastAsia="ru-RU"/>
              </w:rPr>
              <w:t>и</w:t>
            </w:r>
            <w:r>
              <w:rPr>
                <w:sz w:val="28"/>
                <w:szCs w:val="28"/>
                <w:lang w:eastAsia="ru-RU"/>
              </w:rPr>
              <w:t>щ, міст Миколаївської області у комунальну власність територіальних громад сіл Очаківського району</w:t>
            </w:r>
          </w:p>
          <w:p w:rsidR="000707A9" w:rsidRPr="00223823" w:rsidRDefault="000707A9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0707A9" w:rsidRP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  <w:r w:rsidRPr="000707A9">
        <w:rPr>
          <w:sz w:val="28"/>
          <w:szCs w:val="28"/>
          <w:lang w:val="uk-UA"/>
        </w:rPr>
        <w:t>Заслухавши та обговоривши інформацію з цього питання, взявши до уваги подання облдержадміністрації щодо внесення зазначеного питання на розгляд четвертої сесії обласної ради сьомого скликання, постійна комісія обласної ради</w:t>
      </w:r>
    </w:p>
    <w:p w:rsidR="000707A9" w:rsidRP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0707A9" w:rsidRPr="000707A9" w:rsidRDefault="000707A9" w:rsidP="000707A9">
      <w:pPr>
        <w:jc w:val="both"/>
        <w:rPr>
          <w:sz w:val="28"/>
          <w:szCs w:val="28"/>
          <w:lang w:val="uk-UA"/>
        </w:rPr>
      </w:pPr>
      <w:r w:rsidRPr="000707A9">
        <w:rPr>
          <w:sz w:val="28"/>
          <w:szCs w:val="28"/>
          <w:lang w:val="uk-UA"/>
        </w:rPr>
        <w:t>ВИРІШИЛА:</w:t>
      </w:r>
    </w:p>
    <w:p w:rsidR="000707A9" w:rsidRP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4A00CC" w:rsidRPr="004A00CC" w:rsidRDefault="004A00CC" w:rsidP="004A00CC">
      <w:pPr>
        <w:ind w:firstLine="709"/>
        <w:jc w:val="both"/>
        <w:rPr>
          <w:sz w:val="28"/>
          <w:szCs w:val="28"/>
          <w:lang w:val="uk-UA"/>
        </w:rPr>
      </w:pPr>
      <w:r w:rsidRPr="004A00CC">
        <w:rPr>
          <w:sz w:val="28"/>
          <w:szCs w:val="28"/>
          <w:lang w:val="uk-UA"/>
        </w:rPr>
        <w:t xml:space="preserve">1. Інформацію управління охорони здоров’я облдержадміністрації щодо необхідності надання згоди на безоплатну передачу у спільну власність </w:t>
      </w:r>
      <w:proofErr w:type="spellStart"/>
      <w:r w:rsidRPr="004A00CC">
        <w:rPr>
          <w:sz w:val="28"/>
          <w:szCs w:val="28"/>
          <w:lang w:val="uk-UA"/>
        </w:rPr>
        <w:t>тери-торіальних</w:t>
      </w:r>
      <w:proofErr w:type="spellEnd"/>
      <w:r w:rsidRPr="004A00CC">
        <w:rPr>
          <w:sz w:val="28"/>
          <w:szCs w:val="28"/>
          <w:lang w:val="uk-UA"/>
        </w:rPr>
        <w:t xml:space="preserve"> громад сіл Очаківського району Миколаївської області окремого </w:t>
      </w:r>
      <w:proofErr w:type="spellStart"/>
      <w:r w:rsidRPr="004A00CC">
        <w:rPr>
          <w:sz w:val="28"/>
          <w:szCs w:val="28"/>
          <w:lang w:val="uk-UA"/>
        </w:rPr>
        <w:t>ін-дивідуально</w:t>
      </w:r>
      <w:proofErr w:type="spellEnd"/>
      <w:r w:rsidRPr="004A00CC">
        <w:rPr>
          <w:sz w:val="28"/>
          <w:szCs w:val="28"/>
          <w:lang w:val="uk-UA"/>
        </w:rPr>
        <w:t xml:space="preserve"> визначеного майна - легкового автомобіля ВАЗ-21099 «Седан-В», державний номер – 04844 НК, рік випуску – 1997, який перебуває в оперативному управлінні обласної стоматологічної поліклініки - закладу комунальної власності області, взяти до відома.</w:t>
      </w:r>
    </w:p>
    <w:p w:rsidR="004A00CC" w:rsidRPr="004A00CC" w:rsidRDefault="004A00CC" w:rsidP="004A00CC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A00CC" w:rsidRPr="004A00CC" w:rsidRDefault="004A00CC" w:rsidP="004A00CC">
      <w:pPr>
        <w:ind w:firstLine="709"/>
        <w:jc w:val="both"/>
        <w:rPr>
          <w:sz w:val="28"/>
          <w:szCs w:val="28"/>
          <w:lang w:val="uk-UA"/>
        </w:rPr>
      </w:pPr>
      <w:r w:rsidRPr="004A00CC">
        <w:rPr>
          <w:sz w:val="28"/>
          <w:szCs w:val="28"/>
          <w:lang w:val="uk-UA"/>
        </w:rPr>
        <w:tab/>
        <w:t xml:space="preserve">2. Підтримати проект рішення та </w:t>
      </w:r>
      <w:proofErr w:type="spellStart"/>
      <w:r w:rsidRPr="004A00CC">
        <w:rPr>
          <w:sz w:val="28"/>
          <w:szCs w:val="28"/>
          <w:lang w:val="uk-UA"/>
        </w:rPr>
        <w:t>внести</w:t>
      </w:r>
      <w:proofErr w:type="spellEnd"/>
      <w:r w:rsidRPr="004A00CC">
        <w:rPr>
          <w:sz w:val="28"/>
          <w:szCs w:val="28"/>
          <w:lang w:val="uk-UA"/>
        </w:rPr>
        <w:t xml:space="preserve"> питання на розгляд четвертої сесії обласної ради сьомого скликання.</w:t>
      </w:r>
    </w:p>
    <w:p w:rsid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0707A9" w:rsidRDefault="000707A9" w:rsidP="000707A9">
      <w:pPr>
        <w:ind w:firstLine="709"/>
        <w:jc w:val="both"/>
        <w:rPr>
          <w:sz w:val="28"/>
          <w:szCs w:val="28"/>
          <w:lang w:val="uk-UA"/>
        </w:rPr>
      </w:pPr>
    </w:p>
    <w:p w:rsidR="00D317E9" w:rsidRDefault="00D317E9" w:rsidP="00D317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317E9" w:rsidRDefault="00D317E9" w:rsidP="00D317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D317E9" w:rsidRDefault="00D317E9" w:rsidP="00D317E9">
      <w:pPr>
        <w:rPr>
          <w:lang w:val="uk-UA"/>
        </w:rPr>
      </w:pPr>
    </w:p>
    <w:p w:rsidR="003705C2" w:rsidRDefault="003705C2" w:rsidP="005639DC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03E" w:rsidRDefault="0081603E" w:rsidP="008174BA">
      <w:r>
        <w:separator/>
      </w:r>
    </w:p>
  </w:endnote>
  <w:endnote w:type="continuationSeparator" w:id="0">
    <w:p w:rsidR="0081603E" w:rsidRDefault="0081603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03E" w:rsidRDefault="0081603E" w:rsidP="008174BA">
      <w:r>
        <w:separator/>
      </w:r>
    </w:p>
  </w:footnote>
  <w:footnote w:type="continuationSeparator" w:id="0">
    <w:p w:rsidR="0081603E" w:rsidRDefault="0081603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8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707A9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2913"/>
    <w:rsid w:val="0019433E"/>
    <w:rsid w:val="001A011F"/>
    <w:rsid w:val="001D4189"/>
    <w:rsid w:val="001F33BB"/>
    <w:rsid w:val="002028AD"/>
    <w:rsid w:val="00223823"/>
    <w:rsid w:val="00242BEA"/>
    <w:rsid w:val="00291AE6"/>
    <w:rsid w:val="0029429D"/>
    <w:rsid w:val="002B4E05"/>
    <w:rsid w:val="002D1601"/>
    <w:rsid w:val="002F0352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A00CC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802B28"/>
    <w:rsid w:val="008051D3"/>
    <w:rsid w:val="0081603E"/>
    <w:rsid w:val="008174BA"/>
    <w:rsid w:val="00860050"/>
    <w:rsid w:val="00863519"/>
    <w:rsid w:val="00866D89"/>
    <w:rsid w:val="00873FA4"/>
    <w:rsid w:val="008903C9"/>
    <w:rsid w:val="00893B58"/>
    <w:rsid w:val="008A6B38"/>
    <w:rsid w:val="008C76CC"/>
    <w:rsid w:val="0090607C"/>
    <w:rsid w:val="00910B7B"/>
    <w:rsid w:val="009A7FDD"/>
    <w:rsid w:val="009C6B86"/>
    <w:rsid w:val="009D7E02"/>
    <w:rsid w:val="009E0A02"/>
    <w:rsid w:val="009E61CE"/>
    <w:rsid w:val="009F3F9F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13F5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317E9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A3EB0"/>
    <w:rsid w:val="00EB6CC6"/>
    <w:rsid w:val="00EC282E"/>
    <w:rsid w:val="00EC4296"/>
    <w:rsid w:val="00EC598A"/>
    <w:rsid w:val="00ED6560"/>
    <w:rsid w:val="00ED72B6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40</cp:revision>
  <cp:lastPrinted>2015-12-23T09:32:00Z</cp:lastPrinted>
  <dcterms:created xsi:type="dcterms:W3CDTF">2012-05-17T11:18:00Z</dcterms:created>
  <dcterms:modified xsi:type="dcterms:W3CDTF">2016-02-24T14:16:00Z</dcterms:modified>
</cp:coreProperties>
</file>