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87" w:rsidRPr="00003747" w:rsidRDefault="00D70E87" w:rsidP="00D70E8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bookmarkStart w:id="0" w:name="_GoBack"/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25866535" r:id="rId6"/>
        </w:pict>
      </w:r>
    </w:p>
    <w:p w:rsidR="00D70E87" w:rsidRPr="00003747" w:rsidRDefault="00D70E87" w:rsidP="00D70E8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0E87" w:rsidRPr="00003747" w:rsidRDefault="00D70E87" w:rsidP="00D70E8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0E87" w:rsidRPr="00003747" w:rsidRDefault="00D70E87" w:rsidP="00D70E8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0E87" w:rsidRPr="00003747" w:rsidRDefault="00D70E87" w:rsidP="00D70E87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0E87" w:rsidRPr="00003747" w:rsidRDefault="00D70E87" w:rsidP="00D70E87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eastAsia="ru-RU"/>
        </w:rPr>
        <w:t>МИКОЛАЇВСЬКА ОБЛАСНА РАДА</w:t>
      </w:r>
    </w:p>
    <w:p w:rsidR="00D70E87" w:rsidRPr="00003747" w:rsidRDefault="00D70E87" w:rsidP="00D70E87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D70E87" w:rsidRPr="00003747" w:rsidRDefault="00D70E87" w:rsidP="00D70E87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D70E87" w:rsidRPr="00003747" w:rsidRDefault="00D70E87" w:rsidP="00D70E87">
      <w:pPr>
        <w:jc w:val="center"/>
        <w:rPr>
          <w:rFonts w:eastAsia="Times New Roman"/>
          <w:color w:val="auto"/>
          <w:lang w:val="uk-UA" w:eastAsia="ru-RU"/>
        </w:rPr>
      </w:pPr>
      <w:r w:rsidRPr="0000374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D70E87" w:rsidRPr="00003747" w:rsidRDefault="00D70E87" w:rsidP="00D70E87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0E87" w:rsidRPr="00003747" w:rsidRDefault="00D70E87" w:rsidP="00D70E87">
      <w:pPr>
        <w:jc w:val="center"/>
        <w:rPr>
          <w:rFonts w:eastAsia="Times New Roman"/>
          <w:b/>
          <w:color w:val="auto"/>
          <w:lang w:val="uk-UA" w:eastAsia="ru-RU"/>
        </w:rPr>
      </w:pPr>
      <w:r w:rsidRPr="00003747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D70E87" w:rsidRPr="00003747" w:rsidRDefault="00D70E87" w:rsidP="00D70E87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0E87" w:rsidRPr="00003747" w:rsidRDefault="00D70E87" w:rsidP="00D70E87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0E87" w:rsidRPr="00003747" w:rsidTr="006632B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0E87" w:rsidRPr="00003747" w:rsidRDefault="00D70E87" w:rsidP="00D70E87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26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  </w:t>
            </w:r>
            <w:r>
              <w:rPr>
                <w:rFonts w:eastAsia="Times New Roman"/>
                <w:color w:val="auto"/>
                <w:lang w:val="uk-UA" w:eastAsia="ru-RU"/>
              </w:rPr>
              <w:t>травня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0E87" w:rsidRPr="00003747" w:rsidRDefault="00D70E87" w:rsidP="006632BE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00374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0E87" w:rsidRPr="00003747" w:rsidRDefault="00D70E87" w:rsidP="006632BE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00374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0E87" w:rsidRPr="00003747" w:rsidRDefault="00D70E87" w:rsidP="006632BE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D70E87" w:rsidRDefault="00D70E87" w:rsidP="00D70E87">
      <w:pPr>
        <w:rPr>
          <w:rFonts w:eastAsia="Times New Roman"/>
          <w:color w:val="auto"/>
          <w:lang w:val="uk-UA" w:eastAsia="ru-RU"/>
        </w:rPr>
      </w:pPr>
    </w:p>
    <w:bookmarkEnd w:id="0"/>
    <w:p w:rsidR="004759CC" w:rsidRDefault="004759CC" w:rsidP="00D70E87">
      <w:pPr>
        <w:rPr>
          <w:rFonts w:eastAsia="Times New Roman"/>
          <w:color w:val="auto"/>
          <w:lang w:val="uk-UA" w:eastAsia="ru-RU"/>
        </w:rPr>
      </w:pPr>
    </w:p>
    <w:p w:rsidR="00A72585" w:rsidRDefault="00A72585" w:rsidP="00A72585">
      <w:pPr>
        <w:rPr>
          <w:rFonts w:eastAsia="Calibri"/>
          <w:lang w:val="uk-UA"/>
        </w:rPr>
      </w:pPr>
      <w:r w:rsidRPr="00A72585">
        <w:rPr>
          <w:rFonts w:eastAsia="Calibri"/>
          <w:lang w:val="uk-UA"/>
        </w:rPr>
        <w:t>Про хід виконання рекомендацій постійн</w:t>
      </w:r>
      <w:r>
        <w:rPr>
          <w:rFonts w:eastAsia="Calibri"/>
          <w:lang w:val="uk-UA"/>
        </w:rPr>
        <w:t xml:space="preserve">ої комісії </w:t>
      </w:r>
    </w:p>
    <w:p w:rsidR="00A72585" w:rsidRDefault="00A72585" w:rsidP="00A72585">
      <w:pPr>
        <w:rPr>
          <w:rFonts w:eastAsia="Times New Roman"/>
          <w:color w:val="auto"/>
          <w:lang w:val="uk-UA" w:eastAsia="ru-RU"/>
        </w:rPr>
      </w:pPr>
      <w:r>
        <w:rPr>
          <w:rFonts w:eastAsia="Calibri"/>
          <w:lang w:val="uk-UA"/>
        </w:rPr>
        <w:t xml:space="preserve">від 28 квітня </w:t>
      </w:r>
      <w:r w:rsidRPr="00A72585">
        <w:rPr>
          <w:rFonts w:eastAsia="Calibri"/>
          <w:lang w:val="uk-UA"/>
        </w:rPr>
        <w:t xml:space="preserve">2016 року №  3 </w:t>
      </w:r>
      <w:r>
        <w:rPr>
          <w:rFonts w:eastAsia="Calibri"/>
          <w:lang w:val="uk-UA"/>
        </w:rPr>
        <w:t>"</w:t>
      </w:r>
      <w:r w:rsidRPr="00A72585">
        <w:rPr>
          <w:rFonts w:eastAsia="Times New Roman"/>
          <w:color w:val="auto"/>
          <w:lang w:val="uk-UA" w:eastAsia="ru-RU"/>
        </w:rPr>
        <w:t>Про звернення директора</w:t>
      </w:r>
    </w:p>
    <w:p w:rsidR="00A72585" w:rsidRDefault="00A72585" w:rsidP="00A72585">
      <w:pPr>
        <w:rPr>
          <w:rFonts w:eastAsia="Times New Roman"/>
          <w:color w:val="auto"/>
          <w:lang w:val="uk-UA" w:eastAsia="ru-RU"/>
        </w:rPr>
      </w:pPr>
      <w:r w:rsidRPr="00A72585">
        <w:rPr>
          <w:rFonts w:eastAsia="Times New Roman"/>
          <w:color w:val="auto"/>
          <w:lang w:val="uk-UA" w:eastAsia="ru-RU"/>
        </w:rPr>
        <w:t xml:space="preserve">ДП ДГ "Агрономія" ІС НААН"   </w:t>
      </w:r>
      <w:proofErr w:type="spellStart"/>
      <w:r w:rsidRPr="00A72585">
        <w:rPr>
          <w:rFonts w:eastAsia="Times New Roman"/>
          <w:color w:val="auto"/>
          <w:lang w:val="uk-UA" w:eastAsia="ru-RU"/>
        </w:rPr>
        <w:t>Чмиря</w:t>
      </w:r>
      <w:proofErr w:type="spellEnd"/>
      <w:r w:rsidRPr="00A72585">
        <w:rPr>
          <w:rFonts w:eastAsia="Times New Roman"/>
          <w:color w:val="auto"/>
          <w:lang w:val="uk-UA" w:eastAsia="ru-RU"/>
        </w:rPr>
        <w:t xml:space="preserve"> С.М. та директора </w:t>
      </w:r>
    </w:p>
    <w:p w:rsidR="00A72585" w:rsidRDefault="00A72585" w:rsidP="00A72585">
      <w:pPr>
        <w:rPr>
          <w:rFonts w:eastAsia="Times New Roman"/>
          <w:color w:val="auto"/>
          <w:lang w:val="uk-UA" w:eastAsia="ru-RU"/>
        </w:rPr>
      </w:pPr>
      <w:r w:rsidRPr="00A72585">
        <w:rPr>
          <w:rFonts w:eastAsia="Times New Roman"/>
          <w:color w:val="auto"/>
          <w:lang w:val="uk-UA" w:eastAsia="ru-RU"/>
        </w:rPr>
        <w:t>ТОВ МНЗ "</w:t>
      </w:r>
      <w:proofErr w:type="spellStart"/>
      <w:r w:rsidRPr="00A72585">
        <w:rPr>
          <w:rFonts w:eastAsia="Times New Roman"/>
          <w:color w:val="auto"/>
          <w:lang w:val="uk-UA" w:eastAsia="ru-RU"/>
        </w:rPr>
        <w:t>Насінпром</w:t>
      </w:r>
      <w:proofErr w:type="spellEnd"/>
      <w:r w:rsidRPr="00A72585">
        <w:rPr>
          <w:rFonts w:eastAsia="Times New Roman"/>
          <w:color w:val="auto"/>
          <w:lang w:val="uk-UA" w:eastAsia="ru-RU"/>
        </w:rPr>
        <w:t xml:space="preserve">" </w:t>
      </w:r>
      <w:proofErr w:type="spellStart"/>
      <w:r w:rsidRPr="00A72585">
        <w:rPr>
          <w:rFonts w:eastAsia="Times New Roman"/>
          <w:color w:val="auto"/>
          <w:lang w:val="uk-UA" w:eastAsia="ru-RU"/>
        </w:rPr>
        <w:t>Чмиря</w:t>
      </w:r>
      <w:proofErr w:type="spellEnd"/>
      <w:r w:rsidRPr="00A72585">
        <w:rPr>
          <w:rFonts w:eastAsia="Times New Roman"/>
          <w:color w:val="auto"/>
          <w:lang w:val="uk-UA" w:eastAsia="ru-RU"/>
        </w:rPr>
        <w:t xml:space="preserve"> І.С. щодо упередженого, </w:t>
      </w:r>
    </w:p>
    <w:p w:rsidR="00A72585" w:rsidRDefault="00A72585" w:rsidP="00A72585">
      <w:pPr>
        <w:rPr>
          <w:rFonts w:eastAsia="Times New Roman"/>
          <w:color w:val="auto"/>
          <w:lang w:val="uk-UA" w:eastAsia="ru-RU"/>
        </w:rPr>
      </w:pPr>
      <w:r w:rsidRPr="00A72585">
        <w:rPr>
          <w:rFonts w:eastAsia="Times New Roman"/>
          <w:color w:val="auto"/>
          <w:lang w:val="uk-UA" w:eastAsia="ru-RU"/>
        </w:rPr>
        <w:t>на думку заявників, ставлення керівництва Державної</w:t>
      </w:r>
    </w:p>
    <w:p w:rsidR="00A72585" w:rsidRDefault="00A72585" w:rsidP="00A72585">
      <w:pPr>
        <w:rPr>
          <w:rFonts w:eastAsia="Times New Roman"/>
          <w:color w:val="auto"/>
          <w:lang w:val="uk-UA" w:eastAsia="ru-RU"/>
        </w:rPr>
      </w:pPr>
      <w:r w:rsidRPr="00A72585">
        <w:rPr>
          <w:rFonts w:eastAsia="Times New Roman"/>
          <w:color w:val="auto"/>
          <w:lang w:val="uk-UA" w:eastAsia="ru-RU"/>
        </w:rPr>
        <w:t xml:space="preserve">інспекції сільського господарства в Миколаївській </w:t>
      </w:r>
    </w:p>
    <w:p w:rsidR="00A72585" w:rsidRPr="00A72585" w:rsidRDefault="00A72585" w:rsidP="00A72585">
      <w:pPr>
        <w:rPr>
          <w:rFonts w:eastAsia="Calibri"/>
          <w:lang w:val="uk-UA"/>
        </w:rPr>
      </w:pPr>
      <w:r w:rsidRPr="00A72585">
        <w:rPr>
          <w:rFonts w:eastAsia="Times New Roman"/>
          <w:color w:val="auto"/>
          <w:lang w:val="uk-UA" w:eastAsia="ru-RU"/>
        </w:rPr>
        <w:t>області до вищезазначених господарст</w:t>
      </w:r>
      <w:r>
        <w:rPr>
          <w:rFonts w:eastAsia="Times New Roman"/>
          <w:color w:val="auto"/>
          <w:lang w:val="uk-UA" w:eastAsia="ru-RU"/>
        </w:rPr>
        <w:t>ва та підприємства"</w:t>
      </w:r>
    </w:p>
    <w:p w:rsidR="007A5DEE" w:rsidRDefault="007A5DEE">
      <w:pPr>
        <w:rPr>
          <w:lang w:val="uk-UA"/>
        </w:rPr>
      </w:pPr>
    </w:p>
    <w:p w:rsidR="004759CC" w:rsidRDefault="004759CC">
      <w:pPr>
        <w:rPr>
          <w:lang w:val="uk-UA"/>
        </w:rPr>
      </w:pPr>
    </w:p>
    <w:p w:rsidR="00A72585" w:rsidRDefault="00A72585">
      <w:pPr>
        <w:rPr>
          <w:lang w:val="uk-UA"/>
        </w:rPr>
      </w:pPr>
      <w:r>
        <w:rPr>
          <w:lang w:val="uk-UA"/>
        </w:rPr>
        <w:tab/>
      </w:r>
    </w:p>
    <w:p w:rsidR="00FC2DCA" w:rsidRDefault="00A72585" w:rsidP="003B74AC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 xml:space="preserve">Постійна комісія обласної ради констатує таке. На засіданні постійної комісії обласної ради </w:t>
      </w:r>
      <w:r w:rsidR="003B74AC">
        <w:rPr>
          <w:lang w:val="uk-UA"/>
        </w:rPr>
        <w:t>2</w:t>
      </w:r>
      <w:r>
        <w:rPr>
          <w:lang w:val="uk-UA"/>
        </w:rPr>
        <w:t xml:space="preserve">8 квітня 2016 року було заплановано розглянути питання </w:t>
      </w:r>
      <w:r>
        <w:rPr>
          <w:rFonts w:eastAsia="Calibri"/>
          <w:lang w:val="uk-UA"/>
        </w:rPr>
        <w:t>"</w:t>
      </w:r>
      <w:r w:rsidRPr="00A72585">
        <w:rPr>
          <w:rFonts w:eastAsia="Times New Roman"/>
          <w:color w:val="auto"/>
          <w:lang w:val="uk-UA" w:eastAsia="ru-RU"/>
        </w:rPr>
        <w:t>Про звернення директора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A72585">
        <w:rPr>
          <w:rFonts w:eastAsia="Times New Roman"/>
          <w:color w:val="auto"/>
          <w:lang w:val="uk-UA" w:eastAsia="ru-RU"/>
        </w:rPr>
        <w:t xml:space="preserve">ДП ДГ "Агрономія" ІС НААН"  </w:t>
      </w:r>
      <w:proofErr w:type="spellStart"/>
      <w:r w:rsidRPr="00A72585">
        <w:rPr>
          <w:rFonts w:eastAsia="Times New Roman"/>
          <w:color w:val="auto"/>
          <w:lang w:val="uk-UA" w:eastAsia="ru-RU"/>
        </w:rPr>
        <w:t>Чмиря</w:t>
      </w:r>
      <w:proofErr w:type="spellEnd"/>
      <w:r w:rsidRPr="00A72585">
        <w:rPr>
          <w:rFonts w:eastAsia="Times New Roman"/>
          <w:color w:val="auto"/>
          <w:lang w:val="uk-UA" w:eastAsia="ru-RU"/>
        </w:rPr>
        <w:t xml:space="preserve"> С.М. та директора 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A72585">
        <w:rPr>
          <w:rFonts w:eastAsia="Times New Roman"/>
          <w:color w:val="auto"/>
          <w:lang w:val="uk-UA" w:eastAsia="ru-RU"/>
        </w:rPr>
        <w:t>ТОВ МНЗ "</w:t>
      </w:r>
      <w:proofErr w:type="spellStart"/>
      <w:r w:rsidRPr="00A72585">
        <w:rPr>
          <w:rFonts w:eastAsia="Times New Roman"/>
          <w:color w:val="auto"/>
          <w:lang w:val="uk-UA" w:eastAsia="ru-RU"/>
        </w:rPr>
        <w:t>Насінпром</w:t>
      </w:r>
      <w:proofErr w:type="spellEnd"/>
      <w:r w:rsidRPr="00A72585">
        <w:rPr>
          <w:rFonts w:eastAsia="Times New Roman"/>
          <w:color w:val="auto"/>
          <w:lang w:val="uk-UA" w:eastAsia="ru-RU"/>
        </w:rPr>
        <w:t xml:space="preserve">" </w:t>
      </w:r>
      <w:proofErr w:type="spellStart"/>
      <w:r w:rsidRPr="00A72585">
        <w:rPr>
          <w:rFonts w:eastAsia="Times New Roman"/>
          <w:color w:val="auto"/>
          <w:lang w:val="uk-UA" w:eastAsia="ru-RU"/>
        </w:rPr>
        <w:t>Чмиря</w:t>
      </w:r>
      <w:proofErr w:type="spellEnd"/>
      <w:r w:rsidRPr="00A72585">
        <w:rPr>
          <w:rFonts w:eastAsia="Times New Roman"/>
          <w:color w:val="auto"/>
          <w:lang w:val="uk-UA" w:eastAsia="ru-RU"/>
        </w:rPr>
        <w:t xml:space="preserve"> І.С. щодо упередженого, на думку заявників, ставлення керівництва Державної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A72585">
        <w:rPr>
          <w:rFonts w:eastAsia="Times New Roman"/>
          <w:color w:val="auto"/>
          <w:lang w:val="uk-UA" w:eastAsia="ru-RU"/>
        </w:rPr>
        <w:t xml:space="preserve">інспекції сільського господарства в 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A72585">
        <w:rPr>
          <w:rFonts w:eastAsia="Times New Roman"/>
          <w:color w:val="auto"/>
          <w:lang w:val="uk-UA" w:eastAsia="ru-RU"/>
        </w:rPr>
        <w:t>Миколаївській області до вищезазначених господарст</w:t>
      </w:r>
      <w:r>
        <w:rPr>
          <w:rFonts w:eastAsia="Times New Roman"/>
          <w:color w:val="auto"/>
          <w:lang w:val="uk-UA" w:eastAsia="ru-RU"/>
        </w:rPr>
        <w:t>ва та підприємства"</w:t>
      </w:r>
      <w:r>
        <w:rPr>
          <w:rFonts w:eastAsia="Times New Roman"/>
          <w:color w:val="auto"/>
          <w:lang w:val="uk-UA" w:eastAsia="ru-RU"/>
        </w:rPr>
        <w:t xml:space="preserve">. </w:t>
      </w:r>
    </w:p>
    <w:p w:rsidR="003B74AC" w:rsidRDefault="003B74AC" w:rsidP="003B74AC">
      <w:pPr>
        <w:ind w:firstLine="708"/>
        <w:jc w:val="both"/>
        <w:rPr>
          <w:lang w:val="uk-UA"/>
        </w:rPr>
      </w:pPr>
      <w:r>
        <w:rPr>
          <w:rFonts w:eastAsia="Times New Roman"/>
          <w:color w:val="auto"/>
          <w:lang w:val="uk-UA" w:eastAsia="ru-RU"/>
        </w:rPr>
        <w:t xml:space="preserve">У зв'язку з неявкою на засідання вищезазначеної комісії </w:t>
      </w:r>
      <w:r>
        <w:rPr>
          <w:lang w:val="uk-UA"/>
        </w:rPr>
        <w:t>першого заступника начальника Державної інспекції сільського господарства у Миколаївській області Полоза Є.Є</w:t>
      </w:r>
      <w:r>
        <w:rPr>
          <w:lang w:val="uk-UA"/>
        </w:rPr>
        <w:t>.</w:t>
      </w:r>
      <w:r w:rsidR="00473783">
        <w:rPr>
          <w:lang w:val="uk-UA"/>
        </w:rPr>
        <w:t xml:space="preserve">, </w:t>
      </w:r>
      <w:r>
        <w:rPr>
          <w:lang w:val="uk-UA"/>
        </w:rPr>
        <w:t xml:space="preserve"> комісі</w:t>
      </w:r>
      <w:r w:rsidR="00473783">
        <w:rPr>
          <w:lang w:val="uk-UA"/>
        </w:rPr>
        <w:t>я</w:t>
      </w:r>
      <w:r>
        <w:rPr>
          <w:lang w:val="uk-UA"/>
        </w:rPr>
        <w:t xml:space="preserve"> прийнял</w:t>
      </w:r>
      <w:r w:rsidR="00473783">
        <w:rPr>
          <w:lang w:val="uk-UA"/>
        </w:rPr>
        <w:t>а</w:t>
      </w:r>
      <w:r>
        <w:rPr>
          <w:lang w:val="uk-UA"/>
        </w:rPr>
        <w:t xml:space="preserve"> рішення щодо розгляду  цього </w:t>
      </w:r>
      <w:r>
        <w:rPr>
          <w:lang w:val="uk-UA"/>
        </w:rPr>
        <w:t>питання на черговому засіданні постійної комісії</w:t>
      </w:r>
      <w:r w:rsidR="00473783">
        <w:rPr>
          <w:lang w:val="uk-UA"/>
        </w:rPr>
        <w:t>,</w:t>
      </w:r>
      <w:r>
        <w:rPr>
          <w:lang w:val="uk-UA"/>
        </w:rPr>
        <w:t xml:space="preserve"> </w:t>
      </w:r>
      <w:r w:rsidR="00473783">
        <w:rPr>
          <w:lang w:val="uk-UA"/>
        </w:rPr>
        <w:t>з</w:t>
      </w:r>
      <w:r>
        <w:rPr>
          <w:lang w:val="uk-UA"/>
        </w:rPr>
        <w:t>ауважил</w:t>
      </w:r>
      <w:r w:rsidR="00473783">
        <w:rPr>
          <w:lang w:val="uk-UA"/>
        </w:rPr>
        <w:t>а</w:t>
      </w:r>
      <w:r>
        <w:rPr>
          <w:lang w:val="uk-UA"/>
        </w:rPr>
        <w:t xml:space="preserve"> Полозу Є.Є. на </w:t>
      </w:r>
      <w:r>
        <w:rPr>
          <w:lang w:val="uk-UA"/>
        </w:rPr>
        <w:t xml:space="preserve"> ігнорува</w:t>
      </w:r>
      <w:r>
        <w:rPr>
          <w:lang w:val="uk-UA"/>
        </w:rPr>
        <w:t>нні  участі у за</w:t>
      </w:r>
      <w:r w:rsidR="00473783">
        <w:rPr>
          <w:lang w:val="uk-UA"/>
        </w:rPr>
        <w:t>сіданні та зажадала</w:t>
      </w:r>
      <w:r>
        <w:rPr>
          <w:lang w:val="uk-UA"/>
        </w:rPr>
        <w:t xml:space="preserve"> </w:t>
      </w:r>
      <w:r>
        <w:rPr>
          <w:lang w:val="uk-UA"/>
        </w:rPr>
        <w:t xml:space="preserve">від нього особистої участі у черговому засіданні постійної комісії. </w:t>
      </w:r>
      <w:r>
        <w:rPr>
          <w:lang w:val="uk-UA"/>
        </w:rPr>
        <w:t xml:space="preserve">Відповідні рекомендації були надіслали до </w:t>
      </w:r>
      <w:r>
        <w:rPr>
          <w:lang w:val="uk-UA"/>
        </w:rPr>
        <w:t>Державної інспекції сільського господарства у Миколаївській області</w:t>
      </w:r>
      <w:r>
        <w:rPr>
          <w:lang w:val="uk-UA"/>
        </w:rPr>
        <w:t>.</w:t>
      </w:r>
    </w:p>
    <w:p w:rsidR="00473783" w:rsidRDefault="00473783" w:rsidP="003B74AC">
      <w:pPr>
        <w:ind w:firstLine="708"/>
        <w:jc w:val="both"/>
        <w:rPr>
          <w:lang w:val="uk-UA"/>
        </w:rPr>
      </w:pPr>
      <w:r>
        <w:rPr>
          <w:lang w:val="uk-UA"/>
        </w:rPr>
        <w:t xml:space="preserve">На ім'я </w:t>
      </w:r>
      <w:r>
        <w:rPr>
          <w:lang w:val="uk-UA"/>
        </w:rPr>
        <w:t>першого заступника начальника Державної інспекції сільського господарства у Миколаївській області Полоза Є.Є.</w:t>
      </w:r>
      <w:r>
        <w:rPr>
          <w:lang w:val="uk-UA"/>
        </w:rPr>
        <w:t xml:space="preserve"> було направлено запрошення щодо особистої участі 26 травня 2016 року у засіданні постійної комісії. Але ж відповідний керівник вдруге проігнорував участь у засіданні під час розгляду вищезазначеного питання.  </w:t>
      </w:r>
    </w:p>
    <w:p w:rsidR="004759CC" w:rsidRDefault="004759CC" w:rsidP="003B74AC">
      <w:pPr>
        <w:ind w:firstLine="708"/>
        <w:jc w:val="both"/>
        <w:rPr>
          <w:lang w:val="uk-UA"/>
        </w:rPr>
      </w:pPr>
    </w:p>
    <w:p w:rsidR="004759CC" w:rsidRDefault="004759CC" w:rsidP="004759CC">
      <w:pPr>
        <w:ind w:left="2832" w:firstLine="708"/>
        <w:jc w:val="both"/>
        <w:rPr>
          <w:lang w:val="uk-UA"/>
        </w:rPr>
      </w:pPr>
      <w:r>
        <w:rPr>
          <w:lang w:val="uk-UA"/>
        </w:rPr>
        <w:lastRenderedPageBreak/>
        <w:t xml:space="preserve">         2</w:t>
      </w:r>
    </w:p>
    <w:p w:rsidR="004759CC" w:rsidRDefault="004759CC" w:rsidP="003B74AC">
      <w:pPr>
        <w:ind w:firstLine="708"/>
        <w:jc w:val="both"/>
        <w:rPr>
          <w:lang w:val="uk-UA"/>
        </w:rPr>
      </w:pPr>
    </w:p>
    <w:p w:rsidR="004759CC" w:rsidRDefault="004759CC" w:rsidP="003B74AC">
      <w:pPr>
        <w:ind w:firstLine="708"/>
        <w:jc w:val="both"/>
        <w:rPr>
          <w:lang w:val="uk-UA"/>
        </w:rPr>
      </w:pPr>
    </w:p>
    <w:p w:rsidR="003B74AC" w:rsidRDefault="0026035A" w:rsidP="003B74AC">
      <w:pPr>
        <w:pStyle w:val="a3"/>
        <w:ind w:left="1065"/>
        <w:rPr>
          <w:lang w:val="uk-UA"/>
        </w:rPr>
      </w:pPr>
      <w:r>
        <w:rPr>
          <w:lang w:val="uk-UA"/>
        </w:rPr>
        <w:t>Враховуючи вищезазначене, постійна комісія обласної ради</w:t>
      </w:r>
    </w:p>
    <w:p w:rsidR="0026035A" w:rsidRDefault="0026035A" w:rsidP="003B74AC">
      <w:pPr>
        <w:pStyle w:val="a3"/>
        <w:ind w:left="1065"/>
        <w:rPr>
          <w:lang w:val="uk-UA"/>
        </w:rPr>
      </w:pPr>
    </w:p>
    <w:p w:rsidR="0026035A" w:rsidRDefault="0026035A" w:rsidP="0026035A">
      <w:pPr>
        <w:rPr>
          <w:lang w:val="uk-UA"/>
        </w:rPr>
      </w:pPr>
      <w:r>
        <w:rPr>
          <w:lang w:val="uk-UA"/>
        </w:rPr>
        <w:t>ВИРІШИЛА:</w:t>
      </w:r>
    </w:p>
    <w:p w:rsidR="0026035A" w:rsidRDefault="0026035A" w:rsidP="0026035A">
      <w:pPr>
        <w:jc w:val="both"/>
        <w:rPr>
          <w:lang w:val="uk-UA"/>
        </w:rPr>
      </w:pPr>
    </w:p>
    <w:p w:rsidR="0026035A" w:rsidRDefault="0026035A" w:rsidP="0026035A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 xml:space="preserve">1. </w:t>
      </w:r>
      <w:r>
        <w:rPr>
          <w:lang w:val="uk-UA"/>
        </w:rPr>
        <w:t>Вважати неприпустимим в</w:t>
      </w:r>
      <w:r>
        <w:rPr>
          <w:lang w:val="uk-UA"/>
        </w:rPr>
        <w:t xml:space="preserve">друге </w:t>
      </w:r>
      <w:r>
        <w:rPr>
          <w:lang w:val="uk-UA"/>
        </w:rPr>
        <w:t xml:space="preserve">ігнорування </w:t>
      </w:r>
      <w:r>
        <w:rPr>
          <w:lang w:val="uk-UA"/>
        </w:rPr>
        <w:t xml:space="preserve">Полозом Є.Є. </w:t>
      </w:r>
      <w:r>
        <w:rPr>
          <w:lang w:val="uk-UA"/>
        </w:rPr>
        <w:t>особ</w:t>
      </w:r>
      <w:r>
        <w:rPr>
          <w:lang w:val="uk-UA"/>
        </w:rPr>
        <w:t>истої участі у засіданнях</w:t>
      </w:r>
      <w:r>
        <w:rPr>
          <w:lang w:val="uk-UA"/>
        </w:rPr>
        <w:t xml:space="preserve"> постійної комісії</w:t>
      </w:r>
      <w:r>
        <w:rPr>
          <w:lang w:val="uk-UA"/>
        </w:rPr>
        <w:t xml:space="preserve"> </w:t>
      </w:r>
      <w:r w:rsidRPr="0000374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антикорупційної і регуляторної політики, </w:t>
      </w:r>
      <w:proofErr w:type="spellStart"/>
      <w:r w:rsidRPr="0000374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00374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  <w:r>
        <w:rPr>
          <w:rFonts w:eastAsia="Times New Roman"/>
          <w:color w:val="auto"/>
          <w:lang w:val="uk-UA" w:eastAsia="ru-RU"/>
        </w:rPr>
        <w:t xml:space="preserve">. </w:t>
      </w:r>
    </w:p>
    <w:p w:rsidR="0026035A" w:rsidRPr="00003747" w:rsidRDefault="0026035A" w:rsidP="0026035A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Зауважити на самоусуненні в участі вирішення питань,  </w:t>
      </w:r>
      <w:r>
        <w:rPr>
          <w:lang w:val="uk-UA"/>
        </w:rPr>
        <w:t xml:space="preserve">що стосуються безпосередньо </w:t>
      </w:r>
      <w:r w:rsidR="004759CC">
        <w:rPr>
          <w:lang w:val="uk-UA"/>
        </w:rPr>
        <w:t>його компетенції, та небажанні надання депутатам обласної ради достовірної інформації з метою вирішення питання по суті.</w:t>
      </w:r>
    </w:p>
    <w:p w:rsidR="0026035A" w:rsidRDefault="0026035A" w:rsidP="0026035A">
      <w:pPr>
        <w:pStyle w:val="a3"/>
        <w:ind w:left="1065"/>
        <w:jc w:val="both"/>
        <w:rPr>
          <w:lang w:val="uk-UA"/>
        </w:rPr>
      </w:pPr>
    </w:p>
    <w:p w:rsidR="0026035A" w:rsidRDefault="004759CC" w:rsidP="0026035A">
      <w:pPr>
        <w:jc w:val="both"/>
        <w:rPr>
          <w:color w:val="211F1F"/>
          <w:shd w:val="clear" w:color="auto" w:fill="FEFEFE"/>
          <w:lang w:val="uk-UA"/>
        </w:rPr>
      </w:pPr>
      <w:r w:rsidRPr="004759CC">
        <w:rPr>
          <w:lang w:val="uk-UA"/>
        </w:rPr>
        <w:tab/>
        <w:t xml:space="preserve">2. Вважати за необхідне звернутися до </w:t>
      </w:r>
      <w:proofErr w:type="spellStart"/>
      <w:r w:rsidRPr="004759CC">
        <w:rPr>
          <w:color w:val="211F1F"/>
          <w:shd w:val="clear" w:color="auto" w:fill="FEFEFE"/>
        </w:rPr>
        <w:t>Міністр</w:t>
      </w:r>
      <w:proofErr w:type="spellEnd"/>
      <w:r>
        <w:rPr>
          <w:color w:val="211F1F"/>
          <w:shd w:val="clear" w:color="auto" w:fill="FEFEFE"/>
          <w:lang w:val="uk-UA"/>
        </w:rPr>
        <w:t>а</w:t>
      </w:r>
      <w:r w:rsidRPr="004759CC">
        <w:rPr>
          <w:color w:val="211F1F"/>
          <w:shd w:val="clear" w:color="auto" w:fill="FEFEFE"/>
        </w:rPr>
        <w:t xml:space="preserve"> </w:t>
      </w:r>
      <w:proofErr w:type="spellStart"/>
      <w:r w:rsidRPr="004759CC">
        <w:rPr>
          <w:color w:val="211F1F"/>
          <w:shd w:val="clear" w:color="auto" w:fill="FEFEFE"/>
        </w:rPr>
        <w:t>аграрної</w:t>
      </w:r>
      <w:proofErr w:type="spellEnd"/>
      <w:r w:rsidRPr="004759CC">
        <w:rPr>
          <w:color w:val="211F1F"/>
          <w:shd w:val="clear" w:color="auto" w:fill="FEFEFE"/>
        </w:rPr>
        <w:t xml:space="preserve"> </w:t>
      </w:r>
      <w:proofErr w:type="spellStart"/>
      <w:r w:rsidRPr="004759CC">
        <w:rPr>
          <w:color w:val="211F1F"/>
          <w:shd w:val="clear" w:color="auto" w:fill="FEFEFE"/>
        </w:rPr>
        <w:t>політики</w:t>
      </w:r>
      <w:proofErr w:type="spellEnd"/>
      <w:r w:rsidRPr="004759CC">
        <w:rPr>
          <w:color w:val="211F1F"/>
          <w:shd w:val="clear" w:color="auto" w:fill="FEFEFE"/>
        </w:rPr>
        <w:t xml:space="preserve"> та </w:t>
      </w:r>
      <w:proofErr w:type="spellStart"/>
      <w:r w:rsidRPr="004759CC">
        <w:rPr>
          <w:color w:val="211F1F"/>
          <w:shd w:val="clear" w:color="auto" w:fill="FEFEFE"/>
        </w:rPr>
        <w:t>продовольства</w:t>
      </w:r>
      <w:proofErr w:type="spellEnd"/>
      <w:r w:rsidRPr="004759CC">
        <w:rPr>
          <w:color w:val="211F1F"/>
          <w:shd w:val="clear" w:color="auto" w:fill="FEFEFE"/>
        </w:rPr>
        <w:t xml:space="preserve"> </w:t>
      </w:r>
      <w:proofErr w:type="spellStart"/>
      <w:r w:rsidRPr="004759CC">
        <w:rPr>
          <w:color w:val="211F1F"/>
          <w:shd w:val="clear" w:color="auto" w:fill="FEFEFE"/>
        </w:rPr>
        <w:t>України</w:t>
      </w:r>
      <w:proofErr w:type="spellEnd"/>
      <w:r w:rsidR="00AD2A8C">
        <w:rPr>
          <w:color w:val="211F1F"/>
          <w:shd w:val="clear" w:color="auto" w:fill="FEFEFE"/>
          <w:lang w:val="uk-UA"/>
        </w:rPr>
        <w:t xml:space="preserve"> Кутового Тараса Вікторовича</w:t>
      </w:r>
      <w:r>
        <w:rPr>
          <w:color w:val="211F1F"/>
          <w:shd w:val="clear" w:color="auto" w:fill="FEFEFE"/>
          <w:lang w:val="uk-UA"/>
        </w:rPr>
        <w:t xml:space="preserve"> </w:t>
      </w:r>
      <w:r w:rsidR="00AD2A8C">
        <w:rPr>
          <w:color w:val="211F1F"/>
          <w:shd w:val="clear" w:color="auto" w:fill="FEFEFE"/>
          <w:lang w:val="uk-UA"/>
        </w:rPr>
        <w:t xml:space="preserve">з метою розгляду питання доцільності перебування Полоза Євгена Євгеновича на займаній посаді. </w:t>
      </w:r>
    </w:p>
    <w:p w:rsidR="00AD2A8C" w:rsidRDefault="00AD2A8C" w:rsidP="0026035A">
      <w:pPr>
        <w:jc w:val="both"/>
        <w:rPr>
          <w:color w:val="211F1F"/>
          <w:shd w:val="clear" w:color="auto" w:fill="FEFEFE"/>
          <w:lang w:val="uk-UA"/>
        </w:rPr>
      </w:pPr>
    </w:p>
    <w:p w:rsidR="00AD2A8C" w:rsidRPr="004759CC" w:rsidRDefault="00AD2A8C" w:rsidP="0026035A">
      <w:pPr>
        <w:jc w:val="both"/>
        <w:rPr>
          <w:lang w:val="uk-UA"/>
        </w:rPr>
      </w:pPr>
      <w:r>
        <w:rPr>
          <w:color w:val="211F1F"/>
          <w:shd w:val="clear" w:color="auto" w:fill="FEFEFE"/>
          <w:lang w:val="uk-UA"/>
        </w:rPr>
        <w:tab/>
        <w:t xml:space="preserve">3. Надіслати до відома відповідні рекомендації в обласну державну адміністрацію. </w:t>
      </w:r>
    </w:p>
    <w:p w:rsidR="003B74AC" w:rsidRPr="004759CC" w:rsidRDefault="003B74AC" w:rsidP="0026035A">
      <w:pPr>
        <w:ind w:firstLine="708"/>
        <w:jc w:val="both"/>
        <w:rPr>
          <w:lang w:val="uk-UA"/>
        </w:rPr>
      </w:pPr>
    </w:p>
    <w:p w:rsidR="00A72585" w:rsidRDefault="00A72585" w:rsidP="0026035A">
      <w:pPr>
        <w:ind w:firstLine="708"/>
        <w:jc w:val="both"/>
        <w:rPr>
          <w:rFonts w:eastAsia="Calibri"/>
          <w:lang w:val="uk-UA"/>
        </w:rPr>
      </w:pPr>
    </w:p>
    <w:p w:rsidR="00AD2A8C" w:rsidRDefault="00AD2A8C" w:rsidP="0026035A">
      <w:pPr>
        <w:ind w:firstLine="708"/>
        <w:jc w:val="both"/>
        <w:rPr>
          <w:rFonts w:eastAsia="Calibri"/>
          <w:lang w:val="uk-UA"/>
        </w:rPr>
      </w:pPr>
    </w:p>
    <w:p w:rsidR="00AD2A8C" w:rsidRPr="00A72585" w:rsidRDefault="00AD2A8C" w:rsidP="0026035A">
      <w:pPr>
        <w:ind w:firstLine="708"/>
        <w:jc w:val="both"/>
        <w:rPr>
          <w:rFonts w:eastAsia="Calibri"/>
          <w:lang w:val="uk-UA"/>
        </w:rPr>
      </w:pPr>
    </w:p>
    <w:p w:rsidR="00AD2A8C" w:rsidRPr="00704117" w:rsidRDefault="00AD2A8C" w:rsidP="00AD2A8C">
      <w:pPr>
        <w:jc w:val="both"/>
        <w:rPr>
          <w:rFonts w:eastAsia="Calibri"/>
          <w:color w:val="auto"/>
          <w:lang w:val="uk-UA"/>
        </w:rPr>
      </w:pPr>
      <w:r>
        <w:rPr>
          <w:rFonts w:eastAsia="Calibri"/>
          <w:color w:val="auto"/>
          <w:lang w:val="uk-UA"/>
        </w:rPr>
        <w:t>Г</w:t>
      </w:r>
      <w:r w:rsidRPr="00704117">
        <w:rPr>
          <w:rFonts w:eastAsia="Calibri"/>
          <w:color w:val="auto"/>
          <w:lang w:val="uk-UA"/>
        </w:rPr>
        <w:t>олова постійної комісії</w:t>
      </w:r>
    </w:p>
    <w:p w:rsidR="00AD2A8C" w:rsidRPr="00584749" w:rsidRDefault="00AD2A8C" w:rsidP="00AD2A8C">
      <w:pPr>
        <w:jc w:val="both"/>
        <w:rPr>
          <w:lang w:val="uk-UA"/>
        </w:rPr>
      </w:pPr>
      <w:r w:rsidRPr="00704117">
        <w:rPr>
          <w:rFonts w:eastAsia="Calibri"/>
          <w:color w:val="auto"/>
          <w:lang w:val="uk-UA"/>
        </w:rPr>
        <w:t>обласної ради</w:t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</w:r>
      <w:r w:rsidRPr="00704117">
        <w:rPr>
          <w:rFonts w:eastAsia="Calibri"/>
          <w:color w:val="auto"/>
          <w:lang w:val="uk-UA"/>
        </w:rPr>
        <w:tab/>
        <w:t xml:space="preserve">        </w:t>
      </w:r>
      <w:proofErr w:type="spellStart"/>
      <w:r w:rsidRPr="00704117">
        <w:rPr>
          <w:rFonts w:eastAsia="Calibri"/>
          <w:color w:val="auto"/>
          <w:lang w:val="uk-UA"/>
        </w:rPr>
        <w:t>М.В.Талпа</w:t>
      </w:r>
      <w:proofErr w:type="spellEnd"/>
    </w:p>
    <w:p w:rsidR="00A72585" w:rsidRPr="004759CC" w:rsidRDefault="00A72585" w:rsidP="0026035A">
      <w:pPr>
        <w:ind w:firstLine="708"/>
        <w:jc w:val="both"/>
        <w:rPr>
          <w:lang w:val="uk-UA"/>
        </w:rPr>
      </w:pPr>
    </w:p>
    <w:sectPr w:rsidR="00A72585" w:rsidRPr="004759CC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87"/>
    <w:rsid w:val="0026035A"/>
    <w:rsid w:val="003B74AC"/>
    <w:rsid w:val="00473783"/>
    <w:rsid w:val="004759CC"/>
    <w:rsid w:val="007A5DEE"/>
    <w:rsid w:val="007B0354"/>
    <w:rsid w:val="00A72585"/>
    <w:rsid w:val="00A92CD1"/>
    <w:rsid w:val="00AD2A8C"/>
    <w:rsid w:val="00D70E87"/>
    <w:rsid w:val="00FC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cp:lastPrinted>2016-05-27T09:20:00Z</cp:lastPrinted>
  <dcterms:created xsi:type="dcterms:W3CDTF">2016-05-27T08:11:00Z</dcterms:created>
  <dcterms:modified xsi:type="dcterms:W3CDTF">2016-05-27T12:02:00Z</dcterms:modified>
</cp:coreProperties>
</file>