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90B" w:rsidRPr="009F56DE" w:rsidRDefault="00AA490B" w:rsidP="00AA490B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56DE">
        <w:rPr>
          <w:rFonts w:ascii="Times New Roman" w:hAnsi="Times New Roman"/>
          <w:b/>
          <w:sz w:val="28"/>
          <w:szCs w:val="28"/>
          <w:lang w:val="uk-UA"/>
        </w:rPr>
        <w:t>ПОРЯДОК  ДЕННИЙ</w:t>
      </w:r>
    </w:p>
    <w:p w:rsidR="00AA490B" w:rsidRPr="00AA490B" w:rsidRDefault="00AA490B" w:rsidP="00AA490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C01BA">
        <w:rPr>
          <w:rFonts w:eastAsia="Calibri"/>
          <w:b/>
          <w:sz w:val="28"/>
          <w:szCs w:val="28"/>
          <w:lang w:val="uk-UA" w:eastAsia="en-US"/>
        </w:rPr>
        <w:t>засідання постійної комісії обласної ради</w:t>
      </w:r>
    </w:p>
    <w:p w:rsidR="00AA490B" w:rsidRPr="001C01BA" w:rsidRDefault="00AA490B" w:rsidP="00AA490B">
      <w:pPr>
        <w:jc w:val="center"/>
        <w:rPr>
          <w:b/>
          <w:sz w:val="28"/>
          <w:szCs w:val="28"/>
          <w:lang w:val="uk-UA"/>
        </w:rPr>
      </w:pPr>
      <w:r w:rsidRPr="001C01BA">
        <w:rPr>
          <w:b/>
          <w:sz w:val="28"/>
          <w:szCs w:val="28"/>
          <w:lang w:val="uk-UA"/>
        </w:rPr>
        <w:t xml:space="preserve">з питань законності, депутатської діяльності, </w:t>
      </w:r>
    </w:p>
    <w:p w:rsidR="00AA490B" w:rsidRPr="001C01BA" w:rsidRDefault="00AA490B" w:rsidP="00AA490B">
      <w:pPr>
        <w:jc w:val="center"/>
        <w:rPr>
          <w:b/>
          <w:sz w:val="28"/>
          <w:szCs w:val="28"/>
          <w:lang w:val="uk-UA"/>
        </w:rPr>
      </w:pPr>
      <w:r w:rsidRPr="001C01BA">
        <w:rPr>
          <w:b/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1C01BA">
        <w:rPr>
          <w:b/>
          <w:sz w:val="28"/>
          <w:szCs w:val="28"/>
          <w:lang w:val="uk-UA"/>
        </w:rPr>
        <w:t>зв’язків</w:t>
      </w:r>
      <w:proofErr w:type="spellEnd"/>
      <w:r w:rsidRPr="001C01BA">
        <w:rPr>
          <w:b/>
          <w:sz w:val="28"/>
          <w:szCs w:val="28"/>
          <w:lang w:val="uk-UA"/>
        </w:rPr>
        <w:t xml:space="preserve"> з органами</w:t>
      </w:r>
    </w:p>
    <w:p w:rsidR="00AA490B" w:rsidRPr="001C01BA" w:rsidRDefault="00AA490B" w:rsidP="00AA490B">
      <w:pPr>
        <w:jc w:val="center"/>
        <w:rPr>
          <w:b/>
          <w:sz w:val="28"/>
          <w:szCs w:val="28"/>
          <w:lang w:val="uk-UA"/>
        </w:rPr>
      </w:pPr>
      <w:r w:rsidRPr="001C01BA">
        <w:rPr>
          <w:b/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AA490B" w:rsidRPr="00A060CD" w:rsidRDefault="00AA490B" w:rsidP="00AA490B">
      <w:pPr>
        <w:jc w:val="center"/>
        <w:rPr>
          <w:rFonts w:eastAsia="Calibri"/>
          <w:sz w:val="28"/>
          <w:szCs w:val="28"/>
          <w:lang w:val="uk-UA" w:eastAsia="en-US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6487"/>
        <w:gridCol w:w="3367"/>
      </w:tblGrid>
      <w:tr w:rsidR="00AA490B" w:rsidRPr="00441EE9" w:rsidTr="00332AA7">
        <w:trPr>
          <w:trHeight w:val="600"/>
        </w:trPr>
        <w:tc>
          <w:tcPr>
            <w:tcW w:w="6487" w:type="dxa"/>
          </w:tcPr>
          <w:p w:rsidR="00AA490B" w:rsidRPr="00D72278" w:rsidRDefault="00204A19" w:rsidP="00332AA7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28 квітня</w:t>
            </w:r>
            <w:r w:rsidR="00AA490B" w:rsidRPr="00291354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AA490B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</w:t>
            </w:r>
            <w:r w:rsidR="00AA490B" w:rsidRPr="009F56DE">
              <w:rPr>
                <w:rFonts w:eastAsia="Calibri"/>
                <w:b/>
                <w:sz w:val="28"/>
                <w:szCs w:val="28"/>
                <w:lang w:eastAsia="en-US"/>
              </w:rPr>
              <w:t>201</w:t>
            </w:r>
            <w:r w:rsidR="00AA490B">
              <w:rPr>
                <w:rFonts w:eastAsia="Calibri"/>
                <w:b/>
                <w:sz w:val="28"/>
                <w:szCs w:val="28"/>
                <w:lang w:val="uk-UA" w:eastAsia="en-US"/>
              </w:rPr>
              <w:t>6</w:t>
            </w:r>
            <w:r w:rsidR="00AA490B" w:rsidRPr="009F56DE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року</w:t>
            </w:r>
            <w:r w:rsidR="00AA490B" w:rsidRPr="009F56DE">
              <w:rPr>
                <w:b/>
                <w:sz w:val="28"/>
                <w:szCs w:val="28"/>
                <w:lang w:val="uk-UA" w:eastAsia="en-US"/>
              </w:rPr>
              <w:t xml:space="preserve"> </w:t>
            </w:r>
          </w:p>
          <w:p w:rsidR="00AA490B" w:rsidRPr="00441EE9" w:rsidRDefault="00AA490B" w:rsidP="00332AA7">
            <w:pPr>
              <w:rPr>
                <w:b/>
                <w:bCs/>
                <w:sz w:val="28"/>
                <w:szCs w:val="28"/>
                <w:lang w:val="uk-UA"/>
              </w:rPr>
            </w:pPr>
            <w:r w:rsidRPr="009F56DE">
              <w:rPr>
                <w:b/>
                <w:sz w:val="28"/>
                <w:szCs w:val="28"/>
                <w:lang w:val="uk-UA" w:eastAsia="en-US"/>
              </w:rPr>
              <w:t xml:space="preserve">м. 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Миколаїв        </w:t>
            </w:r>
          </w:p>
        </w:tc>
        <w:tc>
          <w:tcPr>
            <w:tcW w:w="3367" w:type="dxa"/>
          </w:tcPr>
          <w:p w:rsidR="00AA490B" w:rsidRDefault="00AA490B" w:rsidP="00332AA7">
            <w:pPr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Початок: 10.00</w:t>
            </w:r>
            <w:r w:rsidRPr="009F56DE">
              <w:rPr>
                <w:b/>
                <w:sz w:val="28"/>
                <w:szCs w:val="28"/>
                <w:lang w:val="uk-UA" w:eastAsia="en-US"/>
              </w:rPr>
              <w:t xml:space="preserve"> </w:t>
            </w:r>
          </w:p>
          <w:p w:rsidR="00AA490B" w:rsidRPr="00441EE9" w:rsidRDefault="00AA490B" w:rsidP="00332AA7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Депутатська кімната</w:t>
            </w:r>
          </w:p>
        </w:tc>
      </w:tr>
    </w:tbl>
    <w:p w:rsidR="00AA490B" w:rsidRDefault="00AA490B" w:rsidP="00AA490B">
      <w:pPr>
        <w:jc w:val="both"/>
        <w:rPr>
          <w:sz w:val="16"/>
          <w:szCs w:val="16"/>
          <w:lang w:val="uk-UA"/>
        </w:rPr>
      </w:pPr>
    </w:p>
    <w:p w:rsidR="003E529C" w:rsidRDefault="003E529C" w:rsidP="00AA490B">
      <w:pPr>
        <w:jc w:val="both"/>
        <w:rPr>
          <w:sz w:val="16"/>
          <w:szCs w:val="16"/>
          <w:lang w:val="uk-UA"/>
        </w:rPr>
      </w:pPr>
    </w:p>
    <w:p w:rsidR="00297DE3" w:rsidRDefault="00297DE3" w:rsidP="00297DE3">
      <w:pPr>
        <w:tabs>
          <w:tab w:val="left" w:pos="30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Про інформацію представників ГУ Національної поліції в Миколаївській області та прокуратури  Миколаївської області про хід розслідування кримінального провадження за фактом осквернення пам'ятника Героям-</w:t>
      </w:r>
      <w:proofErr w:type="spellStart"/>
      <w:r>
        <w:rPr>
          <w:sz w:val="28"/>
          <w:szCs w:val="28"/>
          <w:lang w:val="uk-UA"/>
        </w:rPr>
        <w:t>Ольшанцям</w:t>
      </w:r>
      <w:proofErr w:type="spellEnd"/>
      <w:r>
        <w:rPr>
          <w:sz w:val="28"/>
          <w:szCs w:val="28"/>
          <w:lang w:val="uk-UA"/>
        </w:rPr>
        <w:t xml:space="preserve"> напередодні 72-ї річниці визволення Миколаєва від німецько-фашистських загарбників. </w:t>
      </w:r>
    </w:p>
    <w:p w:rsidR="00297DE3" w:rsidRDefault="00297DE3" w:rsidP="00297DE3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297DE3" w:rsidTr="005F3B81">
        <w:tc>
          <w:tcPr>
            <w:tcW w:w="1951" w:type="dxa"/>
          </w:tcPr>
          <w:p w:rsidR="00297DE3" w:rsidRPr="009C327C" w:rsidRDefault="00297DE3" w:rsidP="005F3B8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ють</w:t>
            </w:r>
            <w:r w:rsidRPr="009C327C">
              <w:rPr>
                <w:b/>
                <w:sz w:val="28"/>
                <w:szCs w:val="28"/>
                <w:lang w:val="uk-UA"/>
              </w:rPr>
              <w:t>:</w:t>
            </w:r>
          </w:p>
          <w:p w:rsidR="00297DE3" w:rsidRDefault="00297DE3" w:rsidP="005F3B81">
            <w:pPr>
              <w:tabs>
                <w:tab w:val="left" w:pos="30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903" w:type="dxa"/>
          </w:tcPr>
          <w:p w:rsidR="00C1349A" w:rsidRDefault="0088758A" w:rsidP="00454E29">
            <w:pPr>
              <w:tabs>
                <w:tab w:val="left" w:pos="709"/>
              </w:tabs>
              <w:jc w:val="both"/>
              <w:rPr>
                <w:rFonts w:ascii="Calibri" w:eastAsia="Calibri" w:hAnsi="Calibri"/>
                <w:sz w:val="32"/>
                <w:szCs w:val="32"/>
                <w:lang w:val="uk-UA" w:eastAsia="en-US"/>
              </w:rPr>
            </w:pPr>
            <w:proofErr w:type="spellStart"/>
            <w:r>
              <w:rPr>
                <w:sz w:val="28"/>
                <w:lang w:val="uk-UA"/>
              </w:rPr>
              <w:t>Оранський</w:t>
            </w:r>
            <w:proofErr w:type="spellEnd"/>
            <w:r>
              <w:rPr>
                <w:sz w:val="28"/>
                <w:lang w:val="uk-UA"/>
              </w:rPr>
              <w:t xml:space="preserve"> Дмитро Анатолійович – заступник начальника слідчого управління головного</w:t>
            </w:r>
            <w:r w:rsidR="00297DE3" w:rsidRPr="008F3B5C">
              <w:rPr>
                <w:sz w:val="28"/>
                <w:lang w:val="uk-UA"/>
              </w:rPr>
              <w:t xml:space="preserve"> управління  Національної </w:t>
            </w:r>
            <w:r w:rsidR="00F84DF3">
              <w:rPr>
                <w:sz w:val="28"/>
                <w:lang w:val="uk-UA"/>
              </w:rPr>
              <w:t xml:space="preserve">         </w:t>
            </w:r>
            <w:r w:rsidR="00297DE3" w:rsidRPr="008F3B5C">
              <w:rPr>
                <w:sz w:val="28"/>
                <w:lang w:val="uk-UA"/>
              </w:rPr>
              <w:t>поліції в Миколаївській області</w:t>
            </w:r>
            <w:r>
              <w:rPr>
                <w:sz w:val="28"/>
                <w:lang w:val="uk-UA"/>
              </w:rPr>
              <w:t>.</w:t>
            </w:r>
          </w:p>
          <w:p w:rsidR="00297DE3" w:rsidRPr="00C1349A" w:rsidRDefault="00297DE3" w:rsidP="00C27642">
            <w:pPr>
              <w:tabs>
                <w:tab w:val="left" w:pos="709"/>
              </w:tabs>
              <w:jc w:val="both"/>
              <w:rPr>
                <w:rFonts w:ascii="Calibri" w:eastAsia="Calibri" w:hAnsi="Calibri"/>
                <w:sz w:val="32"/>
                <w:szCs w:val="32"/>
                <w:lang w:val="uk-UA" w:eastAsia="en-US"/>
              </w:rPr>
            </w:pPr>
          </w:p>
        </w:tc>
      </w:tr>
    </w:tbl>
    <w:p w:rsidR="00414634" w:rsidRPr="00771982" w:rsidRDefault="00414634" w:rsidP="004146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Про звернення громадянина </w:t>
      </w:r>
      <w:proofErr w:type="spellStart"/>
      <w:r>
        <w:rPr>
          <w:sz w:val="28"/>
          <w:szCs w:val="28"/>
          <w:lang w:val="uk-UA"/>
        </w:rPr>
        <w:t>Стефанчишена</w:t>
      </w:r>
      <w:proofErr w:type="spellEnd"/>
      <w:r>
        <w:rPr>
          <w:sz w:val="28"/>
          <w:szCs w:val="28"/>
          <w:lang w:val="uk-UA"/>
        </w:rPr>
        <w:t xml:space="preserve"> Р.В. щодо </w:t>
      </w:r>
      <w:r w:rsidRPr="00771982">
        <w:rPr>
          <w:sz w:val="28"/>
          <w:szCs w:val="28"/>
          <w:lang w:val="uk-UA"/>
        </w:rPr>
        <w:t>незаконного</w:t>
      </w:r>
      <w:r w:rsidR="00771982">
        <w:rPr>
          <w:sz w:val="28"/>
          <w:szCs w:val="28"/>
          <w:lang w:val="uk-UA"/>
        </w:rPr>
        <w:t>,</w:t>
      </w:r>
      <w:r w:rsidRPr="00771982">
        <w:rPr>
          <w:sz w:val="28"/>
          <w:szCs w:val="28"/>
          <w:lang w:val="uk-UA"/>
        </w:rPr>
        <w:t xml:space="preserve"> </w:t>
      </w:r>
      <w:r w:rsidR="00771982" w:rsidRPr="00771982">
        <w:rPr>
          <w:sz w:val="28"/>
          <w:szCs w:val="28"/>
          <w:lang w:val="uk-UA"/>
        </w:rPr>
        <w:t>на думку заявника</w:t>
      </w:r>
      <w:r w:rsidR="00771982">
        <w:rPr>
          <w:sz w:val="28"/>
          <w:szCs w:val="28"/>
          <w:lang w:val="uk-UA"/>
        </w:rPr>
        <w:t>,</w:t>
      </w:r>
      <w:r w:rsidR="00771982" w:rsidRPr="00771982">
        <w:rPr>
          <w:sz w:val="28"/>
          <w:szCs w:val="28"/>
          <w:lang w:val="uk-UA"/>
        </w:rPr>
        <w:t xml:space="preserve"> </w:t>
      </w:r>
      <w:r w:rsidRPr="00771982">
        <w:rPr>
          <w:sz w:val="28"/>
          <w:szCs w:val="28"/>
          <w:lang w:val="uk-UA"/>
        </w:rPr>
        <w:t>заволодіння його автотранспортним засобом.</w:t>
      </w:r>
    </w:p>
    <w:p w:rsidR="00414634" w:rsidRPr="00771982" w:rsidRDefault="00414634" w:rsidP="00414634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9"/>
        <w:gridCol w:w="7955"/>
      </w:tblGrid>
      <w:tr w:rsidR="00414634" w:rsidRPr="009C327C" w:rsidTr="004028B0">
        <w:tc>
          <w:tcPr>
            <w:tcW w:w="1668" w:type="dxa"/>
          </w:tcPr>
          <w:p w:rsidR="00414634" w:rsidRPr="009C327C" w:rsidRDefault="00414634" w:rsidP="004028B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Інформує:</w:t>
            </w:r>
          </w:p>
          <w:p w:rsidR="00414634" w:rsidRPr="009C327C" w:rsidRDefault="00414634" w:rsidP="004028B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14634" w:rsidRPr="009C327C" w:rsidRDefault="00414634" w:rsidP="004028B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8186" w:type="dxa"/>
          </w:tcPr>
          <w:p w:rsidR="00414634" w:rsidRDefault="00414634" w:rsidP="004028B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Володимирович – голова постійної комісії обласної ради.</w:t>
            </w:r>
          </w:p>
          <w:p w:rsidR="00414634" w:rsidRPr="009C327C" w:rsidRDefault="00414634" w:rsidP="004028B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Стефанчишен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Володимирович – заявник.</w:t>
            </w:r>
          </w:p>
        </w:tc>
      </w:tr>
    </w:tbl>
    <w:p w:rsidR="00297DE3" w:rsidRPr="00C27642" w:rsidRDefault="00297DE3" w:rsidP="00AA490B">
      <w:pPr>
        <w:jc w:val="both"/>
        <w:rPr>
          <w:sz w:val="18"/>
          <w:szCs w:val="18"/>
          <w:lang w:val="uk-UA"/>
        </w:rPr>
      </w:pPr>
    </w:p>
    <w:p w:rsidR="00297DE3" w:rsidRDefault="00414634" w:rsidP="00297D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97DE3">
        <w:rPr>
          <w:sz w:val="28"/>
          <w:szCs w:val="28"/>
          <w:lang w:val="uk-UA"/>
        </w:rPr>
        <w:t xml:space="preserve">. Про звернення директора ДП ДГ "Агрономія"  ІС НААН" </w:t>
      </w:r>
      <w:proofErr w:type="spellStart"/>
      <w:r w:rsidR="00297DE3">
        <w:rPr>
          <w:sz w:val="28"/>
          <w:szCs w:val="28"/>
          <w:lang w:val="uk-UA"/>
        </w:rPr>
        <w:t>Чмиря</w:t>
      </w:r>
      <w:proofErr w:type="spellEnd"/>
      <w:r w:rsidR="00297DE3">
        <w:rPr>
          <w:sz w:val="28"/>
          <w:szCs w:val="28"/>
          <w:lang w:val="uk-UA"/>
        </w:rPr>
        <w:t xml:space="preserve"> С.М. та директора ТОВ МНЗ  "</w:t>
      </w:r>
      <w:proofErr w:type="spellStart"/>
      <w:r w:rsidR="00297DE3">
        <w:rPr>
          <w:sz w:val="28"/>
          <w:szCs w:val="28"/>
          <w:lang w:val="uk-UA"/>
        </w:rPr>
        <w:t>Насінпром</w:t>
      </w:r>
      <w:proofErr w:type="spellEnd"/>
      <w:r w:rsidR="00297DE3">
        <w:rPr>
          <w:sz w:val="28"/>
          <w:szCs w:val="28"/>
          <w:lang w:val="uk-UA"/>
        </w:rPr>
        <w:t xml:space="preserve">" </w:t>
      </w:r>
      <w:proofErr w:type="spellStart"/>
      <w:r w:rsidR="00297DE3">
        <w:rPr>
          <w:sz w:val="28"/>
          <w:szCs w:val="28"/>
          <w:lang w:val="uk-UA"/>
        </w:rPr>
        <w:t>Чмиря</w:t>
      </w:r>
      <w:proofErr w:type="spellEnd"/>
      <w:r w:rsidR="00297DE3">
        <w:rPr>
          <w:sz w:val="28"/>
          <w:szCs w:val="28"/>
          <w:lang w:val="uk-UA"/>
        </w:rPr>
        <w:t xml:space="preserve"> І.С. щодо упередженого, на думку заявників, ставлення керівництва Державної інспекції сільського господарства в Миколаївській області до вищезазначених господарства та підприємства.</w:t>
      </w:r>
    </w:p>
    <w:p w:rsidR="00297DE3" w:rsidRDefault="00297DE3" w:rsidP="00297DE3">
      <w:pPr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045"/>
      </w:tblGrid>
      <w:tr w:rsidR="00297DE3" w:rsidTr="00E202EB">
        <w:tc>
          <w:tcPr>
            <w:tcW w:w="1809" w:type="dxa"/>
          </w:tcPr>
          <w:p w:rsidR="00297DE3" w:rsidRPr="009C327C" w:rsidRDefault="00297DE3" w:rsidP="00E202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Інформує:</w:t>
            </w:r>
          </w:p>
          <w:p w:rsidR="00297DE3" w:rsidRDefault="00297DE3" w:rsidP="00E202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97DE3" w:rsidRDefault="00297DE3" w:rsidP="00E202E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045" w:type="dxa"/>
          </w:tcPr>
          <w:p w:rsidR="00297DE3" w:rsidRDefault="007E3427" w:rsidP="007E342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Калашніков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Павло Володимирович </w:t>
            </w:r>
            <w:r w:rsidR="00297DE3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 xml:space="preserve">юрист </w:t>
            </w:r>
            <w:r w:rsidR="00297DE3">
              <w:rPr>
                <w:sz w:val="28"/>
                <w:szCs w:val="28"/>
                <w:lang w:val="uk-UA"/>
              </w:rPr>
              <w:t>Державної інспекції сільського господарства у Миколаївській області.</w:t>
            </w:r>
          </w:p>
        </w:tc>
      </w:tr>
    </w:tbl>
    <w:p w:rsidR="00047316" w:rsidRDefault="00AA490B" w:rsidP="00297D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97DE3">
        <w:rPr>
          <w:sz w:val="28"/>
          <w:szCs w:val="28"/>
          <w:lang w:val="uk-UA"/>
        </w:rPr>
        <w:t>4</w:t>
      </w:r>
      <w:r w:rsidR="00047316" w:rsidRPr="00047316">
        <w:rPr>
          <w:sz w:val="28"/>
          <w:szCs w:val="28"/>
          <w:lang w:val="uk-UA"/>
        </w:rPr>
        <w:t xml:space="preserve">. Про депутатське звернення депутата обласної ради </w:t>
      </w:r>
      <w:proofErr w:type="spellStart"/>
      <w:r w:rsidR="00047316" w:rsidRPr="00047316">
        <w:rPr>
          <w:sz w:val="28"/>
          <w:szCs w:val="28"/>
          <w:lang w:val="uk-UA"/>
        </w:rPr>
        <w:t>Ол</w:t>
      </w:r>
      <w:r w:rsidR="00047316">
        <w:rPr>
          <w:sz w:val="28"/>
          <w:szCs w:val="28"/>
          <w:lang w:val="uk-UA"/>
        </w:rPr>
        <w:t>а</w:t>
      </w:r>
      <w:r w:rsidR="00047316" w:rsidRPr="00047316">
        <w:rPr>
          <w:sz w:val="28"/>
          <w:szCs w:val="28"/>
          <w:lang w:val="uk-UA"/>
        </w:rPr>
        <w:t>біна</w:t>
      </w:r>
      <w:proofErr w:type="spellEnd"/>
      <w:r w:rsidR="00047316" w:rsidRPr="00047316">
        <w:rPr>
          <w:sz w:val="28"/>
          <w:szCs w:val="28"/>
          <w:lang w:val="uk-UA"/>
        </w:rPr>
        <w:t xml:space="preserve"> В.В.</w:t>
      </w:r>
      <w:r w:rsidR="00047316">
        <w:rPr>
          <w:sz w:val="28"/>
          <w:szCs w:val="28"/>
          <w:lang w:val="uk-UA"/>
        </w:rPr>
        <w:t xml:space="preserve"> щодо </w:t>
      </w:r>
      <w:r w:rsidR="00A17244">
        <w:rPr>
          <w:sz w:val="28"/>
          <w:szCs w:val="28"/>
          <w:lang w:val="uk-UA"/>
        </w:rPr>
        <w:t>роботи</w:t>
      </w:r>
      <w:r w:rsidR="00317EC9">
        <w:rPr>
          <w:sz w:val="28"/>
          <w:szCs w:val="28"/>
          <w:lang w:val="uk-UA"/>
        </w:rPr>
        <w:t xml:space="preserve"> редакції</w:t>
      </w:r>
      <w:r w:rsidR="00A17244">
        <w:rPr>
          <w:sz w:val="28"/>
          <w:szCs w:val="28"/>
          <w:lang w:val="uk-UA"/>
        </w:rPr>
        <w:t xml:space="preserve"> газети "Рідне Прибужжя" та інформація щодо діяльності</w:t>
      </w:r>
      <w:r w:rsidR="00317EC9">
        <w:rPr>
          <w:sz w:val="28"/>
          <w:szCs w:val="28"/>
          <w:lang w:val="uk-UA"/>
        </w:rPr>
        <w:t xml:space="preserve"> газети в умовах реформування комунальних друкованих засобів масової інформації.</w:t>
      </w:r>
    </w:p>
    <w:p w:rsidR="009C327C" w:rsidRDefault="009C327C" w:rsidP="007E0458">
      <w:pPr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0"/>
        <w:gridCol w:w="7954"/>
      </w:tblGrid>
      <w:tr w:rsidR="009C327C" w:rsidRPr="009C327C" w:rsidTr="005F3B81">
        <w:tc>
          <w:tcPr>
            <w:tcW w:w="1668" w:type="dxa"/>
          </w:tcPr>
          <w:p w:rsidR="009C327C" w:rsidRPr="009C327C" w:rsidRDefault="009C327C" w:rsidP="005F3B8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ють</w:t>
            </w:r>
            <w:r w:rsidRPr="009C327C">
              <w:rPr>
                <w:b/>
                <w:sz w:val="28"/>
                <w:szCs w:val="28"/>
                <w:lang w:val="uk-UA"/>
              </w:rPr>
              <w:t>:</w:t>
            </w:r>
          </w:p>
          <w:p w:rsidR="009C327C" w:rsidRPr="009C327C" w:rsidRDefault="009C327C" w:rsidP="005F3B8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C327C" w:rsidRPr="009C327C" w:rsidRDefault="009C327C" w:rsidP="005F3B8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186" w:type="dxa"/>
          </w:tcPr>
          <w:p w:rsidR="008A1E33" w:rsidRPr="008A1E33" w:rsidRDefault="008A1E33" w:rsidP="007B7C29">
            <w:pPr>
              <w:jc w:val="both"/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8A1E33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Мартиросов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Станіслав </w:t>
            </w:r>
            <w:r w:rsidRPr="008A1E33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В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ікторович - начальник</w:t>
            </w:r>
            <w:r w:rsidRPr="008A1E33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управління інформаційної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8A1E33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діяльності та комунікацій  з громадськістю </w:t>
            </w:r>
          </w:p>
          <w:p w:rsidR="008A1E33" w:rsidRDefault="008A1E33" w:rsidP="007B7C29">
            <w:pPr>
              <w:jc w:val="both"/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</w:pPr>
            <w:r w:rsidRPr="008A1E33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облдержадміністрації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.</w:t>
            </w:r>
          </w:p>
          <w:p w:rsidR="008A1E33" w:rsidRPr="008A1E33" w:rsidRDefault="008A1E33" w:rsidP="007B7C29">
            <w:pPr>
              <w:jc w:val="both"/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Фабрикова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="00BC791F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Т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етяна Миколаївна – головний редактор газети "Рідне Прибужжя".</w:t>
            </w:r>
          </w:p>
          <w:p w:rsidR="007D14AA" w:rsidRDefault="003E529C" w:rsidP="003E52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</w:t>
            </w:r>
          </w:p>
          <w:p w:rsidR="00414634" w:rsidRDefault="007D14AA" w:rsidP="003E52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</w:p>
          <w:p w:rsidR="009C327C" w:rsidRDefault="00414634" w:rsidP="003E52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</w:t>
            </w:r>
            <w:r w:rsidR="007D14AA">
              <w:rPr>
                <w:sz w:val="28"/>
                <w:szCs w:val="28"/>
                <w:lang w:val="uk-UA"/>
              </w:rPr>
              <w:t xml:space="preserve">     </w:t>
            </w:r>
            <w:r w:rsidR="003E529C">
              <w:rPr>
                <w:sz w:val="28"/>
                <w:szCs w:val="28"/>
                <w:lang w:val="uk-UA"/>
              </w:rPr>
              <w:t xml:space="preserve"> 2</w:t>
            </w:r>
          </w:p>
          <w:p w:rsidR="003E529C" w:rsidRPr="009C327C" w:rsidRDefault="003E529C" w:rsidP="008A1E33">
            <w:pPr>
              <w:ind w:left="4248"/>
              <w:rPr>
                <w:sz w:val="28"/>
                <w:szCs w:val="28"/>
                <w:lang w:val="uk-UA"/>
              </w:rPr>
            </w:pPr>
          </w:p>
        </w:tc>
      </w:tr>
    </w:tbl>
    <w:p w:rsidR="00DB0A97" w:rsidRPr="00DB0A97" w:rsidRDefault="004E0D17" w:rsidP="00DB0A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</w:t>
      </w:r>
      <w:r w:rsidR="00EF1799">
        <w:rPr>
          <w:sz w:val="28"/>
          <w:szCs w:val="28"/>
          <w:lang w:val="uk-UA"/>
        </w:rPr>
        <w:t xml:space="preserve">  </w:t>
      </w:r>
      <w:r w:rsidR="00824527">
        <w:rPr>
          <w:sz w:val="28"/>
          <w:szCs w:val="28"/>
          <w:lang w:val="uk-UA"/>
        </w:rPr>
        <w:t xml:space="preserve">   </w:t>
      </w:r>
      <w:r w:rsidR="00824527" w:rsidRPr="00824527">
        <w:rPr>
          <w:sz w:val="28"/>
          <w:szCs w:val="28"/>
        </w:rPr>
        <w:t>5</w:t>
      </w:r>
      <w:r w:rsidR="00824527">
        <w:rPr>
          <w:sz w:val="28"/>
          <w:szCs w:val="28"/>
          <w:lang w:val="uk-UA"/>
        </w:rPr>
        <w:t xml:space="preserve">. Про депутатське звернення депутата обласної ради </w:t>
      </w:r>
      <w:proofErr w:type="spellStart"/>
      <w:r w:rsidR="00824527">
        <w:rPr>
          <w:sz w:val="28"/>
          <w:szCs w:val="28"/>
          <w:lang w:val="uk-UA"/>
        </w:rPr>
        <w:t>Олабіна</w:t>
      </w:r>
      <w:proofErr w:type="spellEnd"/>
      <w:r w:rsidR="00824527">
        <w:rPr>
          <w:sz w:val="28"/>
          <w:szCs w:val="28"/>
          <w:lang w:val="uk-UA"/>
        </w:rPr>
        <w:t xml:space="preserve"> В.В. щодо рівноправного доступу депутатів обласної ради </w:t>
      </w:r>
      <w:r w:rsidR="00DB0A97" w:rsidRPr="00FF619A">
        <w:rPr>
          <w:sz w:val="28"/>
          <w:szCs w:val="28"/>
          <w:lang w:val="uk-UA"/>
        </w:rPr>
        <w:t xml:space="preserve">до </w:t>
      </w:r>
      <w:r w:rsidR="00DB0A97" w:rsidRPr="00DB0A97">
        <w:rPr>
          <w:sz w:val="28"/>
          <w:szCs w:val="28"/>
          <w:lang w:val="uk-UA"/>
        </w:rPr>
        <w:t>виступів у засобах</w:t>
      </w:r>
      <w:r w:rsidR="00DB0A97" w:rsidRPr="00FF619A">
        <w:rPr>
          <w:sz w:val="28"/>
          <w:szCs w:val="28"/>
          <w:lang w:val="uk-UA"/>
        </w:rPr>
        <w:t xml:space="preserve"> масової інформації, </w:t>
      </w:r>
      <w:r w:rsidR="00DB0A97" w:rsidRPr="00DB0A97">
        <w:rPr>
          <w:sz w:val="28"/>
          <w:szCs w:val="28"/>
          <w:lang w:val="uk-UA"/>
        </w:rPr>
        <w:t>оплата розміщення матеріалів на яких здійснюється</w:t>
      </w:r>
      <w:r w:rsidR="00DB0A97">
        <w:rPr>
          <w:sz w:val="28"/>
          <w:szCs w:val="28"/>
          <w:lang w:val="uk-UA"/>
        </w:rPr>
        <w:t xml:space="preserve"> </w:t>
      </w:r>
      <w:r w:rsidR="00DB0A97" w:rsidRPr="00DB0A97">
        <w:rPr>
          <w:sz w:val="28"/>
          <w:szCs w:val="28"/>
          <w:lang w:val="uk-UA"/>
        </w:rPr>
        <w:t>за</w:t>
      </w:r>
      <w:r w:rsidR="00AB42EC">
        <w:rPr>
          <w:sz w:val="28"/>
          <w:szCs w:val="28"/>
          <w:lang w:val="uk-UA"/>
        </w:rPr>
        <w:t xml:space="preserve"> коштів </w:t>
      </w:r>
      <w:r w:rsidR="00DB0A97" w:rsidRPr="00DB0A97">
        <w:rPr>
          <w:sz w:val="28"/>
          <w:szCs w:val="28"/>
          <w:lang w:val="uk-UA"/>
        </w:rPr>
        <w:t xml:space="preserve"> рахунок обласного бюджету</w:t>
      </w:r>
      <w:r w:rsidR="00DB0A97">
        <w:rPr>
          <w:sz w:val="28"/>
          <w:szCs w:val="28"/>
          <w:lang w:val="uk-UA"/>
        </w:rPr>
        <w:t>.</w:t>
      </w:r>
    </w:p>
    <w:p w:rsidR="004E0E06" w:rsidRPr="004603B6" w:rsidRDefault="004E0E06" w:rsidP="00434325">
      <w:pPr>
        <w:jc w:val="both"/>
        <w:rPr>
          <w:sz w:val="6"/>
          <w:szCs w:val="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4E0E06" w:rsidTr="00F90503">
        <w:tc>
          <w:tcPr>
            <w:tcW w:w="2093" w:type="dxa"/>
          </w:tcPr>
          <w:p w:rsidR="004E0E06" w:rsidRPr="009C327C" w:rsidRDefault="004E0E06" w:rsidP="00F905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Інформує:</w:t>
            </w:r>
          </w:p>
          <w:p w:rsidR="004E0E06" w:rsidRDefault="004E0E06" w:rsidP="00F90503">
            <w:pPr>
              <w:tabs>
                <w:tab w:val="left" w:pos="30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761" w:type="dxa"/>
          </w:tcPr>
          <w:p w:rsidR="004C5654" w:rsidRDefault="004C5654" w:rsidP="004C565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Олабін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Вадим Володимирович  – депутат обласної ради.</w:t>
            </w:r>
          </w:p>
          <w:p w:rsidR="004E0E06" w:rsidRDefault="004E0E06" w:rsidP="004C565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22F99" w:rsidRPr="00922F99" w:rsidRDefault="004E0D17" w:rsidP="00922F99">
      <w:pPr>
        <w:tabs>
          <w:tab w:val="left" w:pos="709"/>
          <w:tab w:val="left" w:pos="30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F179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8008B9">
        <w:rPr>
          <w:sz w:val="28"/>
          <w:szCs w:val="28"/>
          <w:lang w:val="uk-UA"/>
        </w:rPr>
        <w:t>6</w:t>
      </w:r>
      <w:r w:rsidR="00EF1799">
        <w:rPr>
          <w:sz w:val="28"/>
          <w:szCs w:val="28"/>
          <w:lang w:val="uk-UA"/>
        </w:rPr>
        <w:t xml:space="preserve">. Про звернення користувачів мисливських угідь Миколаївської області щодо </w:t>
      </w:r>
      <w:r w:rsidR="00C17A9F">
        <w:rPr>
          <w:sz w:val="28"/>
          <w:szCs w:val="28"/>
          <w:lang w:val="uk-UA"/>
        </w:rPr>
        <w:t xml:space="preserve">незаконних, на думку заявників, </w:t>
      </w:r>
      <w:r w:rsidR="00EF1799">
        <w:rPr>
          <w:sz w:val="28"/>
          <w:szCs w:val="28"/>
          <w:lang w:val="uk-UA"/>
        </w:rPr>
        <w:t xml:space="preserve">дій депутата обласної ради </w:t>
      </w:r>
      <w:r w:rsidR="00C17A9F">
        <w:rPr>
          <w:sz w:val="28"/>
          <w:szCs w:val="28"/>
          <w:lang w:val="uk-UA"/>
        </w:rPr>
        <w:t xml:space="preserve">        </w:t>
      </w:r>
      <w:proofErr w:type="spellStart"/>
      <w:r w:rsidR="00EF1799">
        <w:rPr>
          <w:sz w:val="28"/>
          <w:szCs w:val="28"/>
          <w:lang w:val="uk-UA"/>
        </w:rPr>
        <w:t>Ніколенка</w:t>
      </w:r>
      <w:proofErr w:type="spellEnd"/>
      <w:r w:rsidR="00EF1799">
        <w:rPr>
          <w:sz w:val="28"/>
          <w:szCs w:val="28"/>
          <w:lang w:val="uk-UA"/>
        </w:rPr>
        <w:t xml:space="preserve"> А.А.</w:t>
      </w:r>
      <w:r w:rsidR="00C17A9F">
        <w:rPr>
          <w:sz w:val="28"/>
          <w:szCs w:val="28"/>
          <w:lang w:val="uk-UA"/>
        </w:rPr>
        <w:t xml:space="preserve">, </w:t>
      </w:r>
      <w:r w:rsidR="00922F99">
        <w:rPr>
          <w:sz w:val="28"/>
          <w:szCs w:val="28"/>
          <w:lang w:val="uk-UA"/>
        </w:rPr>
        <w:t xml:space="preserve">як голови робочої групи, </w:t>
      </w:r>
      <w:r w:rsidR="00922F99" w:rsidRPr="00922F99">
        <w:rPr>
          <w:sz w:val="28"/>
          <w:szCs w:val="28"/>
          <w:lang w:val="uk-UA"/>
        </w:rPr>
        <w:t xml:space="preserve">створеної постійною комісією обласної ради з питань екології, охорони навколишнього середовища та використання природних ресурсів з метою вивчення питання "Про ситуацію, яка склалася із наданням мисливських угідь у </w:t>
      </w:r>
      <w:proofErr w:type="spellStart"/>
      <w:r w:rsidR="00922F99" w:rsidRPr="00922F99">
        <w:rPr>
          <w:sz w:val="28"/>
          <w:szCs w:val="28"/>
          <w:lang w:val="uk-UA"/>
        </w:rPr>
        <w:t>Новоодеському</w:t>
      </w:r>
      <w:proofErr w:type="spellEnd"/>
      <w:r w:rsidR="00922F99" w:rsidRPr="00922F99">
        <w:rPr>
          <w:sz w:val="28"/>
          <w:szCs w:val="28"/>
          <w:lang w:val="uk-UA"/>
        </w:rPr>
        <w:t xml:space="preserve"> районі". </w:t>
      </w:r>
    </w:p>
    <w:p w:rsidR="004E0D17" w:rsidRPr="004603B6" w:rsidRDefault="004E0D17" w:rsidP="007E0458">
      <w:pPr>
        <w:tabs>
          <w:tab w:val="left" w:pos="3055"/>
        </w:tabs>
        <w:jc w:val="both"/>
        <w:rPr>
          <w:sz w:val="16"/>
          <w:szCs w:val="16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824527" w:rsidTr="008008B9">
        <w:tc>
          <w:tcPr>
            <w:tcW w:w="2093" w:type="dxa"/>
          </w:tcPr>
          <w:p w:rsidR="00824527" w:rsidRPr="009C327C" w:rsidRDefault="00824527" w:rsidP="0082452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Інформує:</w:t>
            </w:r>
          </w:p>
          <w:p w:rsidR="00824527" w:rsidRDefault="00824527" w:rsidP="007E0458">
            <w:pPr>
              <w:tabs>
                <w:tab w:val="left" w:pos="3055"/>
              </w:tabs>
              <w:jc w:val="both"/>
              <w:rPr>
                <w:b/>
                <w:sz w:val="28"/>
                <w:szCs w:val="28"/>
                <w:lang w:val="en-US"/>
              </w:rPr>
            </w:pPr>
          </w:p>
          <w:p w:rsidR="00824527" w:rsidRDefault="00824527" w:rsidP="00824527">
            <w:pPr>
              <w:tabs>
                <w:tab w:val="left" w:pos="30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Запрошені</w:t>
            </w:r>
            <w:r w:rsidRPr="009C327C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7761" w:type="dxa"/>
          </w:tcPr>
          <w:p w:rsidR="00824527" w:rsidRDefault="00824527" w:rsidP="0082452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Володимирович – голова постійної комісії обласної ради.</w:t>
            </w:r>
          </w:p>
          <w:p w:rsidR="00824527" w:rsidRDefault="00824527" w:rsidP="00824527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Мороха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Дмитрович - </w:t>
            </w:r>
            <w:r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  <w:t>н</w:t>
            </w:r>
            <w:r w:rsidRPr="00824527"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  <w:t>ачальник Миколаївського обласного управління лісового та мисливського господарства</w:t>
            </w:r>
            <w:r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  <w:t>.</w:t>
            </w:r>
          </w:p>
          <w:p w:rsidR="00824527" w:rsidRDefault="00824527" w:rsidP="008008B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</w:pPr>
            <w:r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  <w:t>Бойко Геннадій Анатолійович – головний спеціаліст М</w:t>
            </w:r>
            <w:r w:rsidRPr="00824527"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  <w:t>иколаївського обласного управління лісового та мисливського господарства</w:t>
            </w:r>
            <w:r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  <w:t>.</w:t>
            </w:r>
          </w:p>
          <w:p w:rsidR="00C331D7" w:rsidRDefault="00C331D7" w:rsidP="008008B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</w:pPr>
            <w:r>
              <w:rPr>
                <w:rStyle w:val="a8"/>
                <w:b w:val="0"/>
                <w:color w:val="1F2C4F"/>
                <w:sz w:val="28"/>
                <w:szCs w:val="28"/>
                <w:lang w:val="uk-UA"/>
              </w:rPr>
              <w:t>Дорін Сергій Анатолійович – директор СМГ БУГ (заявник).</w:t>
            </w:r>
          </w:p>
          <w:p w:rsidR="00717E0B" w:rsidRDefault="00717E0B" w:rsidP="008008B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07BDA" w:rsidRPr="004603B6" w:rsidRDefault="00707BDA" w:rsidP="007E0458">
      <w:pPr>
        <w:tabs>
          <w:tab w:val="left" w:pos="3055"/>
        </w:tabs>
        <w:jc w:val="both"/>
        <w:rPr>
          <w:sz w:val="6"/>
          <w:szCs w:val="6"/>
          <w:lang w:val="uk-UA"/>
        </w:rPr>
      </w:pPr>
    </w:p>
    <w:p w:rsidR="008008B9" w:rsidRDefault="008008B9" w:rsidP="008A7D9F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7. Про депутатське звернення депутата обласної ради </w:t>
      </w:r>
      <w:proofErr w:type="spellStart"/>
      <w:r>
        <w:rPr>
          <w:sz w:val="28"/>
          <w:szCs w:val="28"/>
          <w:lang w:val="uk-UA"/>
        </w:rPr>
        <w:t>Олабіна</w:t>
      </w:r>
      <w:proofErr w:type="spellEnd"/>
      <w:r>
        <w:rPr>
          <w:sz w:val="28"/>
          <w:szCs w:val="28"/>
          <w:lang w:val="uk-UA"/>
        </w:rPr>
        <w:t xml:space="preserve"> В.В. щодо обговорення пункту 2 висновків № 2 від 24 грудня 2015 року "</w:t>
      </w:r>
      <w:r w:rsidRPr="00F84F80">
        <w:rPr>
          <w:sz w:val="28"/>
          <w:szCs w:val="28"/>
          <w:lang w:val="uk-UA" w:eastAsia="uk-UA"/>
        </w:rPr>
        <w:t>Про обласний бюджет</w:t>
      </w:r>
      <w:r>
        <w:rPr>
          <w:sz w:val="28"/>
          <w:szCs w:val="28"/>
          <w:lang w:val="uk-UA" w:eastAsia="uk-UA"/>
        </w:rPr>
        <w:t xml:space="preserve"> </w:t>
      </w:r>
      <w:r w:rsidRPr="00F84F80">
        <w:rPr>
          <w:sz w:val="28"/>
          <w:szCs w:val="28"/>
          <w:lang w:val="uk-UA" w:eastAsia="uk-UA"/>
        </w:rPr>
        <w:t>Миколаївської області на 2016 рік</w:t>
      </w:r>
      <w:r>
        <w:rPr>
          <w:sz w:val="28"/>
          <w:szCs w:val="28"/>
          <w:lang w:val="uk-UA" w:eastAsia="uk-UA"/>
        </w:rPr>
        <w:t>"</w:t>
      </w:r>
      <w:r>
        <w:rPr>
          <w:sz w:val="28"/>
          <w:szCs w:val="28"/>
          <w:lang w:val="uk-UA"/>
        </w:rPr>
        <w:t xml:space="preserve"> спільного засідання постійних комісій обласної ради </w:t>
      </w:r>
      <w:r w:rsidRPr="002C3363">
        <w:rPr>
          <w:rFonts w:eastAsia="Calibri"/>
          <w:sz w:val="28"/>
          <w:szCs w:val="28"/>
          <w:lang w:val="uk-UA" w:eastAsia="en-US"/>
        </w:rPr>
        <w:t>з питань рег</w:t>
      </w:r>
      <w:r>
        <w:rPr>
          <w:rFonts w:eastAsia="Calibri"/>
          <w:sz w:val="28"/>
          <w:szCs w:val="28"/>
          <w:lang w:val="uk-UA" w:eastAsia="en-US"/>
        </w:rPr>
        <w:t>іонального розвитку, планування</w:t>
      </w:r>
      <w:r w:rsidRPr="002C3363">
        <w:rPr>
          <w:rFonts w:eastAsia="Calibri"/>
          <w:sz w:val="28"/>
          <w:szCs w:val="28"/>
          <w:lang w:val="uk-UA" w:eastAsia="en-US"/>
        </w:rPr>
        <w:t xml:space="preserve">, бюджету, фінансів та інвестицій та </w:t>
      </w:r>
      <w:r w:rsidRPr="002C3363">
        <w:rPr>
          <w:rFonts w:ascii="Calibri" w:eastAsia="Calibri" w:hAnsi="Calibri"/>
          <w:sz w:val="22"/>
          <w:szCs w:val="28"/>
          <w:lang w:val="uk-UA" w:eastAsia="en-US"/>
        </w:rPr>
        <w:t xml:space="preserve"> </w:t>
      </w:r>
      <w:r w:rsidRPr="002C3363">
        <w:rPr>
          <w:rFonts w:eastAsia="Calibri"/>
          <w:sz w:val="28"/>
          <w:szCs w:val="28"/>
          <w:lang w:val="uk-UA" w:eastAsia="en-US"/>
        </w:rPr>
        <w:t xml:space="preserve">з питань законності, депутатської діяльності, антикорупційної і регуляторної політики, </w:t>
      </w:r>
      <w:proofErr w:type="spellStart"/>
      <w:r w:rsidRPr="002C3363">
        <w:rPr>
          <w:rFonts w:eastAsia="Calibri"/>
          <w:sz w:val="28"/>
          <w:szCs w:val="28"/>
          <w:lang w:val="uk-UA" w:eastAsia="en-US"/>
        </w:rPr>
        <w:t>зв’язків</w:t>
      </w:r>
      <w:proofErr w:type="spellEnd"/>
      <w:r w:rsidRPr="002C3363">
        <w:rPr>
          <w:rFonts w:eastAsia="Calibri"/>
          <w:sz w:val="28"/>
          <w:szCs w:val="28"/>
          <w:lang w:val="uk-UA" w:eastAsia="en-US"/>
        </w:rPr>
        <w:t xml:space="preserve"> з органами місцевого самоврядування та засобами масової інформації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</w:p>
    <w:p w:rsidR="00E4550C" w:rsidRDefault="00E4550C" w:rsidP="008008B9">
      <w:pPr>
        <w:ind w:firstLine="708"/>
        <w:jc w:val="both"/>
        <w:rPr>
          <w:sz w:val="28"/>
          <w:szCs w:val="28"/>
          <w:lang w:val="uk-UA"/>
        </w:rPr>
      </w:pPr>
    </w:p>
    <w:p w:rsidR="008008B9" w:rsidRPr="004603B6" w:rsidRDefault="008008B9" w:rsidP="008008B9">
      <w:pPr>
        <w:widowControl w:val="0"/>
        <w:tabs>
          <w:tab w:val="left" w:pos="993"/>
        </w:tabs>
        <w:jc w:val="both"/>
        <w:rPr>
          <w:sz w:val="6"/>
          <w:szCs w:val="6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9"/>
        <w:gridCol w:w="7955"/>
      </w:tblGrid>
      <w:tr w:rsidR="008008B9" w:rsidRPr="00BA193B" w:rsidTr="001D452F">
        <w:tc>
          <w:tcPr>
            <w:tcW w:w="1668" w:type="dxa"/>
          </w:tcPr>
          <w:p w:rsidR="008008B9" w:rsidRPr="009C327C" w:rsidRDefault="008008B9" w:rsidP="001D45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Інформує:</w:t>
            </w:r>
          </w:p>
          <w:p w:rsidR="008008B9" w:rsidRPr="009C327C" w:rsidRDefault="008008B9" w:rsidP="001D452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008B9" w:rsidRPr="009C327C" w:rsidRDefault="008008B9" w:rsidP="001D45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8186" w:type="dxa"/>
          </w:tcPr>
          <w:p w:rsidR="008008B9" w:rsidRDefault="008008B9" w:rsidP="001D45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Олабін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Вадим Володимирович  – депутат обласної ради.</w:t>
            </w:r>
          </w:p>
          <w:p w:rsidR="008008B9" w:rsidRPr="004603B6" w:rsidRDefault="008008B9" w:rsidP="001D452F">
            <w:pPr>
              <w:jc w:val="both"/>
              <w:rPr>
                <w:sz w:val="6"/>
                <w:szCs w:val="6"/>
                <w:lang w:val="uk-UA"/>
              </w:rPr>
            </w:pPr>
          </w:p>
          <w:p w:rsidR="008008B9" w:rsidRPr="009C327C" w:rsidRDefault="008008B9" w:rsidP="001D45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Федір Петрович – голова постійної комісії обласної ради з питань регіонального розвитку, планування, бюджету. фінансів та інвестицій.</w:t>
            </w:r>
          </w:p>
        </w:tc>
      </w:tr>
    </w:tbl>
    <w:p w:rsidR="00707BDA" w:rsidRDefault="00707BDA" w:rsidP="007E0458">
      <w:pPr>
        <w:tabs>
          <w:tab w:val="left" w:pos="3055"/>
        </w:tabs>
        <w:jc w:val="both"/>
        <w:rPr>
          <w:sz w:val="10"/>
          <w:szCs w:val="10"/>
          <w:lang w:val="uk-UA"/>
        </w:rPr>
      </w:pPr>
    </w:p>
    <w:p w:rsidR="00717E0B" w:rsidRPr="004603B6" w:rsidRDefault="00717E0B" w:rsidP="007E0458">
      <w:pPr>
        <w:tabs>
          <w:tab w:val="left" w:pos="3055"/>
        </w:tabs>
        <w:jc w:val="both"/>
        <w:rPr>
          <w:sz w:val="10"/>
          <w:szCs w:val="10"/>
          <w:lang w:val="uk-UA"/>
        </w:rPr>
      </w:pPr>
    </w:p>
    <w:p w:rsidR="00707BDA" w:rsidRDefault="004603B6" w:rsidP="008A7D9F">
      <w:pPr>
        <w:tabs>
          <w:tab w:val="left" w:pos="426"/>
          <w:tab w:val="left" w:pos="30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F5E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8. Про депутатське звернення депутата обласної ради </w:t>
      </w:r>
      <w:proofErr w:type="spellStart"/>
      <w:r>
        <w:rPr>
          <w:sz w:val="28"/>
          <w:szCs w:val="28"/>
          <w:lang w:val="uk-UA"/>
        </w:rPr>
        <w:t>Олабіна</w:t>
      </w:r>
      <w:proofErr w:type="spellEnd"/>
      <w:r>
        <w:rPr>
          <w:sz w:val="28"/>
          <w:szCs w:val="28"/>
          <w:lang w:val="uk-UA"/>
        </w:rPr>
        <w:t xml:space="preserve"> В.В. щодо організації роботи робочої групи, створеної постійною комісією 09 березня 2016 року (висновки № 41).</w:t>
      </w:r>
    </w:p>
    <w:p w:rsidR="00303ED0" w:rsidRDefault="00303ED0" w:rsidP="007E0458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4603B6" w:rsidTr="00C42EAF">
        <w:tc>
          <w:tcPr>
            <w:tcW w:w="2093" w:type="dxa"/>
          </w:tcPr>
          <w:p w:rsidR="004603B6" w:rsidRPr="009C327C" w:rsidRDefault="004603B6" w:rsidP="00C42EA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Інформує:</w:t>
            </w:r>
          </w:p>
          <w:p w:rsidR="004603B6" w:rsidRDefault="004603B6" w:rsidP="00C42EAF">
            <w:pPr>
              <w:tabs>
                <w:tab w:val="left" w:pos="30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761" w:type="dxa"/>
          </w:tcPr>
          <w:p w:rsidR="004603B6" w:rsidRDefault="004603B6" w:rsidP="004603B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Олабін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Вадим Володимирович  – депутат обласної ради.</w:t>
            </w:r>
          </w:p>
        </w:tc>
      </w:tr>
    </w:tbl>
    <w:p w:rsidR="00EF1E77" w:rsidRDefault="00EF1E77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E48AC" w:rsidRDefault="00E4550C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E4550C" w:rsidRDefault="00CE48AC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bookmarkStart w:id="0" w:name="_GoBack"/>
      <w:bookmarkEnd w:id="0"/>
      <w:r w:rsidR="00E4550C">
        <w:rPr>
          <w:sz w:val="28"/>
          <w:szCs w:val="28"/>
          <w:lang w:val="uk-UA"/>
        </w:rPr>
        <w:t>3</w:t>
      </w:r>
    </w:p>
    <w:p w:rsidR="00E4550C" w:rsidRDefault="00E4550C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p w:rsidR="00E4550C" w:rsidRDefault="00E4550C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p w:rsidR="00EF1E77" w:rsidRPr="00EF1E77" w:rsidRDefault="00EF1E77" w:rsidP="00EF1E77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9</w:t>
      </w:r>
      <w:r>
        <w:rPr>
          <w:sz w:val="28"/>
          <w:szCs w:val="28"/>
          <w:lang w:val="uk-UA"/>
        </w:rPr>
        <w:t xml:space="preserve">. </w:t>
      </w:r>
      <w:r w:rsidRPr="00EF1E77">
        <w:rPr>
          <w:rFonts w:eastAsiaTheme="minorHAnsi"/>
          <w:color w:val="000000"/>
          <w:sz w:val="28"/>
          <w:szCs w:val="28"/>
          <w:lang w:val="uk-UA" w:eastAsia="en-US"/>
        </w:rPr>
        <w:t xml:space="preserve">Про ситуацію, яка склалася на Державному підприємстві "Суднобудівний завод імені 61 комунара" </w:t>
      </w:r>
    </w:p>
    <w:p w:rsidR="00EF1E77" w:rsidRDefault="00EF1E77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985955" w:rsidTr="00B13451">
        <w:trPr>
          <w:trHeight w:val="413"/>
        </w:trPr>
        <w:tc>
          <w:tcPr>
            <w:tcW w:w="2093" w:type="dxa"/>
          </w:tcPr>
          <w:p w:rsidR="00985955" w:rsidRPr="009C327C" w:rsidRDefault="00985955" w:rsidP="00EB372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ють</w:t>
            </w:r>
            <w:r w:rsidRPr="009C327C">
              <w:rPr>
                <w:b/>
                <w:sz w:val="28"/>
                <w:szCs w:val="28"/>
                <w:lang w:val="uk-UA"/>
              </w:rPr>
              <w:t>:</w:t>
            </w:r>
          </w:p>
          <w:p w:rsidR="00985955" w:rsidRDefault="00985955" w:rsidP="00EB3720">
            <w:pPr>
              <w:tabs>
                <w:tab w:val="left" w:pos="30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761" w:type="dxa"/>
          </w:tcPr>
          <w:p w:rsidR="00985955" w:rsidRDefault="00985955" w:rsidP="00B13451">
            <w:pPr>
              <w:jc w:val="both"/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Сторчак Микола Анатолійович – заступник голови обласної організації профспілки працівників суднобудування </w:t>
            </w:r>
            <w:proofErr w:type="spellStart"/>
            <w:r w:rsidRPr="0098595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Державн</w:t>
            </w:r>
            <w:proofErr w:type="spellEnd"/>
            <w:r w:rsidRPr="0098595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ого</w:t>
            </w:r>
            <w:r w:rsidRPr="0098595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концерн</w:t>
            </w:r>
            <w:r w:rsidRPr="0098595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у</w:t>
            </w:r>
            <w:r w:rsidRPr="0098595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8595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"</w:t>
            </w:r>
            <w:proofErr w:type="spellStart"/>
            <w:r w:rsidRPr="0098595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Укроборонпром</w:t>
            </w:r>
            <w:proofErr w:type="spellEnd"/>
            <w:r w:rsidRPr="00985955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"</w:t>
            </w:r>
            <w:r w:rsidR="00B13451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.</w:t>
            </w:r>
          </w:p>
          <w:p w:rsidR="00B13451" w:rsidRDefault="00B13451" w:rsidP="00B13451">
            <w:pPr>
              <w:jc w:val="both"/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Головченко Микола Якович – голова профспілки </w:t>
            </w:r>
            <w:r w:rsidRPr="00EF1E77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Державно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го</w:t>
            </w:r>
            <w:r w:rsidRPr="00EF1E77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підприємств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а</w:t>
            </w:r>
            <w:r w:rsidRPr="00EF1E77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"Суднобудівний завод імені 61 комунара"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.</w:t>
            </w:r>
          </w:p>
          <w:p w:rsidR="00985955" w:rsidRDefault="00B13451" w:rsidP="00B1345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Расторгуєв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Леонід Олександрович – провідний інженер цеха № 7 </w:t>
            </w:r>
            <w:r w:rsidRPr="00EF1E77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Державно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го</w:t>
            </w:r>
            <w:r w:rsidRPr="00EF1E77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підприємств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а</w:t>
            </w:r>
            <w:r w:rsidRPr="00EF1E77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"Суднобудівний завод імені </w:t>
            </w:r>
            <w:r w:rsidR="00AF5E1E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 xml:space="preserve">  </w:t>
            </w:r>
            <w:r w:rsidRPr="00EF1E77"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61 комунара"</w:t>
            </w:r>
            <w:r>
              <w:rPr>
                <w:rFonts w:eastAsiaTheme="minorHAnsi"/>
                <w:color w:val="000000"/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EF1E77" w:rsidRDefault="00EF1E77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p w:rsidR="00000F8E" w:rsidRPr="00000F8E" w:rsidRDefault="00EF1E77" w:rsidP="00000F8E">
      <w:pPr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</w:t>
      </w:r>
      <w:r w:rsidR="008A7D9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10. </w:t>
      </w:r>
      <w:r w:rsidR="00000F8E" w:rsidRPr="00000F8E">
        <w:rPr>
          <w:rFonts w:eastAsiaTheme="minorHAnsi"/>
          <w:color w:val="000000"/>
          <w:sz w:val="28"/>
          <w:szCs w:val="28"/>
          <w:lang w:val="uk-UA" w:eastAsia="en-US"/>
        </w:rPr>
        <w:t xml:space="preserve">Про інформування депутатського корпусу </w:t>
      </w:r>
      <w:proofErr w:type="spellStart"/>
      <w:r w:rsidR="00000F8E" w:rsidRPr="00000F8E">
        <w:rPr>
          <w:rFonts w:eastAsiaTheme="minorHAnsi"/>
          <w:color w:val="000000"/>
          <w:sz w:val="28"/>
          <w:szCs w:val="28"/>
          <w:lang w:val="uk-UA" w:eastAsia="en-US"/>
        </w:rPr>
        <w:t>шодо</w:t>
      </w:r>
      <w:proofErr w:type="spellEnd"/>
      <w:r w:rsidR="00000F8E" w:rsidRPr="00000F8E">
        <w:rPr>
          <w:rFonts w:eastAsiaTheme="minorHAnsi"/>
          <w:color w:val="000000"/>
          <w:sz w:val="28"/>
          <w:szCs w:val="28"/>
          <w:lang w:val="uk-UA" w:eastAsia="en-US"/>
        </w:rPr>
        <w:t xml:space="preserve"> результатів службових </w:t>
      </w:r>
      <w:proofErr w:type="spellStart"/>
      <w:r w:rsidR="00000F8E" w:rsidRPr="00000F8E">
        <w:rPr>
          <w:rFonts w:eastAsiaTheme="minorHAnsi"/>
          <w:color w:val="000000"/>
          <w:sz w:val="28"/>
          <w:szCs w:val="28"/>
          <w:lang w:val="uk-UA" w:eastAsia="en-US"/>
        </w:rPr>
        <w:t>відряджень</w:t>
      </w:r>
      <w:proofErr w:type="spellEnd"/>
      <w:r w:rsidR="00000F8E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000F8E" w:rsidRPr="00000F8E">
        <w:rPr>
          <w:rFonts w:eastAsiaTheme="minorHAnsi"/>
          <w:color w:val="000000"/>
          <w:sz w:val="28"/>
          <w:szCs w:val="28"/>
          <w:lang w:val="uk-UA" w:eastAsia="en-US"/>
        </w:rPr>
        <w:t>за кордон за рахунок бюджетних коштів</w:t>
      </w:r>
      <w:r w:rsidR="00000F8E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000F8E" w:rsidRPr="00000F8E">
        <w:rPr>
          <w:rFonts w:eastAsiaTheme="minorHAnsi"/>
          <w:color w:val="000000"/>
          <w:sz w:val="28"/>
          <w:szCs w:val="28"/>
          <w:lang w:val="uk-UA" w:eastAsia="en-US"/>
        </w:rPr>
        <w:t>депутатів обласної ради</w:t>
      </w:r>
    </w:p>
    <w:p w:rsidR="00EF1E77" w:rsidRDefault="00EF1E77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EF1E77" w:rsidTr="00EF1E77">
        <w:trPr>
          <w:trHeight w:val="413"/>
        </w:trPr>
        <w:tc>
          <w:tcPr>
            <w:tcW w:w="2093" w:type="dxa"/>
          </w:tcPr>
          <w:p w:rsidR="00EF1E77" w:rsidRPr="009C327C" w:rsidRDefault="00EF1E77" w:rsidP="00EB372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C327C">
              <w:rPr>
                <w:b/>
                <w:sz w:val="28"/>
                <w:szCs w:val="28"/>
                <w:lang w:val="uk-UA"/>
              </w:rPr>
              <w:t>Інформує:</w:t>
            </w:r>
          </w:p>
          <w:p w:rsidR="00EF1E77" w:rsidRDefault="00EF1E77" w:rsidP="00EB3720">
            <w:pPr>
              <w:tabs>
                <w:tab w:val="left" w:pos="30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761" w:type="dxa"/>
          </w:tcPr>
          <w:p w:rsidR="00EF1E77" w:rsidRDefault="00EF1E77" w:rsidP="00EB372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Олабін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Вадим Володимирович  – депутат обласної ради.</w:t>
            </w:r>
          </w:p>
        </w:tc>
      </w:tr>
    </w:tbl>
    <w:p w:rsidR="00EF1E77" w:rsidRDefault="00EF1E77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A7D9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11. Про повноваження, компетенцію та порядок підписання договорів щодо співпраці обласної ради з суб'єктами підприємницької діяльності.</w:t>
      </w:r>
    </w:p>
    <w:p w:rsidR="00EF1E77" w:rsidRDefault="00EF1E77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EF1E77" w:rsidTr="00EB3720">
        <w:trPr>
          <w:trHeight w:val="413"/>
        </w:trPr>
        <w:tc>
          <w:tcPr>
            <w:tcW w:w="2093" w:type="dxa"/>
          </w:tcPr>
          <w:p w:rsidR="00EF1E77" w:rsidRPr="009C327C" w:rsidRDefault="00EF1E77" w:rsidP="00EB372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9C327C">
              <w:rPr>
                <w:b/>
                <w:sz w:val="28"/>
                <w:szCs w:val="28"/>
                <w:lang w:val="uk-UA"/>
              </w:rPr>
              <w:t>Інформує:</w:t>
            </w:r>
          </w:p>
          <w:p w:rsidR="00EF1E77" w:rsidRDefault="00EF1E77" w:rsidP="00EB3720">
            <w:pPr>
              <w:tabs>
                <w:tab w:val="left" w:pos="30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761" w:type="dxa"/>
          </w:tcPr>
          <w:p w:rsidR="00EF1E77" w:rsidRDefault="00EF1E77" w:rsidP="00EB372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Олабін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Вадим Володимирович  – депутат обласної ради.</w:t>
            </w:r>
          </w:p>
        </w:tc>
      </w:tr>
    </w:tbl>
    <w:p w:rsidR="00EF1E77" w:rsidRDefault="00EF1E77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A7D9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12. Про організацію роботи виконавчого апарату обласної ради в питаннях виконання </w:t>
      </w:r>
      <w:r w:rsidR="004615E0">
        <w:rPr>
          <w:sz w:val="28"/>
          <w:szCs w:val="28"/>
          <w:lang w:val="uk-UA"/>
        </w:rPr>
        <w:t>статті 58 Закону України "Про місцеве самоврядування в Україні</w:t>
      </w:r>
      <w:r>
        <w:rPr>
          <w:sz w:val="28"/>
          <w:szCs w:val="28"/>
          <w:lang w:val="uk-UA"/>
        </w:rPr>
        <w:t>".</w:t>
      </w:r>
    </w:p>
    <w:p w:rsidR="002B59C4" w:rsidRDefault="002B59C4" w:rsidP="002B59C4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2B59C4" w:rsidTr="00EB3720">
        <w:trPr>
          <w:trHeight w:val="413"/>
        </w:trPr>
        <w:tc>
          <w:tcPr>
            <w:tcW w:w="2093" w:type="dxa"/>
          </w:tcPr>
          <w:p w:rsidR="002B59C4" w:rsidRPr="009C327C" w:rsidRDefault="002B59C4" w:rsidP="00EB372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9C327C">
              <w:rPr>
                <w:b/>
                <w:sz w:val="28"/>
                <w:szCs w:val="28"/>
                <w:lang w:val="uk-UA"/>
              </w:rPr>
              <w:t>Інформує:</w:t>
            </w:r>
          </w:p>
          <w:p w:rsidR="002B59C4" w:rsidRDefault="002B59C4" w:rsidP="00EB3720">
            <w:pPr>
              <w:tabs>
                <w:tab w:val="left" w:pos="30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761" w:type="dxa"/>
          </w:tcPr>
          <w:p w:rsidR="002B59C4" w:rsidRDefault="002B59C4" w:rsidP="002B59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Зібров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Петро Васильович </w:t>
            </w:r>
            <w:r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секретар постійної комісії</w:t>
            </w:r>
            <w:r>
              <w:rPr>
                <w:sz w:val="28"/>
                <w:szCs w:val="28"/>
                <w:lang w:val="uk-UA"/>
              </w:rPr>
              <w:t xml:space="preserve"> обласної ради.</w:t>
            </w:r>
          </w:p>
        </w:tc>
      </w:tr>
    </w:tbl>
    <w:p w:rsidR="002B59C4" w:rsidRPr="004603B6" w:rsidRDefault="002B59C4" w:rsidP="00717E0B">
      <w:pPr>
        <w:tabs>
          <w:tab w:val="left" w:pos="3055"/>
        </w:tabs>
        <w:jc w:val="both"/>
        <w:rPr>
          <w:sz w:val="28"/>
          <w:szCs w:val="28"/>
          <w:lang w:val="uk-UA"/>
        </w:rPr>
      </w:pPr>
    </w:p>
    <w:sectPr w:rsidR="002B59C4" w:rsidRPr="004603B6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0B"/>
    <w:rsid w:val="00000F8E"/>
    <w:rsid w:val="00047316"/>
    <w:rsid w:val="00050D36"/>
    <w:rsid w:val="000764C4"/>
    <w:rsid w:val="000A44B4"/>
    <w:rsid w:val="000D4F20"/>
    <w:rsid w:val="001F0B77"/>
    <w:rsid w:val="00204A19"/>
    <w:rsid w:val="00223C50"/>
    <w:rsid w:val="00261E4C"/>
    <w:rsid w:val="00291354"/>
    <w:rsid w:val="00297DE3"/>
    <w:rsid w:val="002B10F8"/>
    <w:rsid w:val="002B59C4"/>
    <w:rsid w:val="002C3363"/>
    <w:rsid w:val="00303ED0"/>
    <w:rsid w:val="00317EC9"/>
    <w:rsid w:val="003B0C50"/>
    <w:rsid w:val="003B7053"/>
    <w:rsid w:val="003E529C"/>
    <w:rsid w:val="00414634"/>
    <w:rsid w:val="00434325"/>
    <w:rsid w:val="00454E29"/>
    <w:rsid w:val="004603B6"/>
    <w:rsid w:val="004615E0"/>
    <w:rsid w:val="00487A41"/>
    <w:rsid w:val="004B35D0"/>
    <w:rsid w:val="004C5654"/>
    <w:rsid w:val="004E0D17"/>
    <w:rsid w:val="004E0E06"/>
    <w:rsid w:val="004F41E0"/>
    <w:rsid w:val="00626259"/>
    <w:rsid w:val="006512AD"/>
    <w:rsid w:val="006A1B70"/>
    <w:rsid w:val="006D6B55"/>
    <w:rsid w:val="00707BDA"/>
    <w:rsid w:val="00717E0B"/>
    <w:rsid w:val="007267D0"/>
    <w:rsid w:val="00764FAC"/>
    <w:rsid w:val="00771982"/>
    <w:rsid w:val="007A4410"/>
    <w:rsid w:val="007A5DEE"/>
    <w:rsid w:val="007B0354"/>
    <w:rsid w:val="007B7C29"/>
    <w:rsid w:val="007D14AA"/>
    <w:rsid w:val="007E0458"/>
    <w:rsid w:val="007E3427"/>
    <w:rsid w:val="007F3EFB"/>
    <w:rsid w:val="007F7F81"/>
    <w:rsid w:val="008008B9"/>
    <w:rsid w:val="00822A27"/>
    <w:rsid w:val="00824527"/>
    <w:rsid w:val="008335F5"/>
    <w:rsid w:val="00836F86"/>
    <w:rsid w:val="00861C17"/>
    <w:rsid w:val="00863C65"/>
    <w:rsid w:val="0088758A"/>
    <w:rsid w:val="008A1E33"/>
    <w:rsid w:val="008A7D9F"/>
    <w:rsid w:val="008F3B5C"/>
    <w:rsid w:val="00922F99"/>
    <w:rsid w:val="00975E0E"/>
    <w:rsid w:val="00981FEA"/>
    <w:rsid w:val="00985955"/>
    <w:rsid w:val="009A5879"/>
    <w:rsid w:val="009B2B91"/>
    <w:rsid w:val="009C327C"/>
    <w:rsid w:val="009F65FC"/>
    <w:rsid w:val="00A17244"/>
    <w:rsid w:val="00A54B9E"/>
    <w:rsid w:val="00AA490B"/>
    <w:rsid w:val="00AB42EC"/>
    <w:rsid w:val="00AE191A"/>
    <w:rsid w:val="00AE3722"/>
    <w:rsid w:val="00AF5E1E"/>
    <w:rsid w:val="00B01DD4"/>
    <w:rsid w:val="00B13451"/>
    <w:rsid w:val="00B27155"/>
    <w:rsid w:val="00BA193B"/>
    <w:rsid w:val="00BC791F"/>
    <w:rsid w:val="00C1349A"/>
    <w:rsid w:val="00C17A9F"/>
    <w:rsid w:val="00C24669"/>
    <w:rsid w:val="00C27642"/>
    <w:rsid w:val="00C331D7"/>
    <w:rsid w:val="00C80B40"/>
    <w:rsid w:val="00CA7828"/>
    <w:rsid w:val="00CD2FF7"/>
    <w:rsid w:val="00CE48AC"/>
    <w:rsid w:val="00D06817"/>
    <w:rsid w:val="00D12662"/>
    <w:rsid w:val="00D14730"/>
    <w:rsid w:val="00D557C4"/>
    <w:rsid w:val="00D87A26"/>
    <w:rsid w:val="00DB0A97"/>
    <w:rsid w:val="00E00F93"/>
    <w:rsid w:val="00E4550C"/>
    <w:rsid w:val="00E92770"/>
    <w:rsid w:val="00ED1A86"/>
    <w:rsid w:val="00EF1799"/>
    <w:rsid w:val="00EF1E77"/>
    <w:rsid w:val="00F03DF2"/>
    <w:rsid w:val="00F84DF3"/>
    <w:rsid w:val="00F84F80"/>
    <w:rsid w:val="00FA72D0"/>
    <w:rsid w:val="00FE4980"/>
    <w:rsid w:val="00FE5B55"/>
    <w:rsid w:val="00FF1CC0"/>
    <w:rsid w:val="00FF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0B"/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A490B"/>
    <w:rPr>
      <w:rFonts w:ascii="Calibri" w:eastAsia="Calibri" w:hAnsi="Calibri" w:cs="Calibri"/>
      <w:sz w:val="22"/>
      <w:szCs w:val="22"/>
    </w:rPr>
  </w:style>
  <w:style w:type="paragraph" w:styleId="a4">
    <w:name w:val="No Spacing"/>
    <w:link w:val="a3"/>
    <w:uiPriority w:val="1"/>
    <w:qFormat/>
    <w:rsid w:val="00AA490B"/>
    <w:rPr>
      <w:rFonts w:ascii="Calibri" w:eastAsia="Calibri" w:hAnsi="Calibri" w:cs="Calibri"/>
      <w:sz w:val="22"/>
      <w:szCs w:val="22"/>
    </w:rPr>
  </w:style>
  <w:style w:type="paragraph" w:styleId="a5">
    <w:name w:val="List Paragraph"/>
    <w:basedOn w:val="a"/>
    <w:uiPriority w:val="34"/>
    <w:qFormat/>
    <w:rsid w:val="00AA490B"/>
    <w:pPr>
      <w:ind w:left="720"/>
      <w:contextualSpacing/>
    </w:pPr>
  </w:style>
  <w:style w:type="table" w:styleId="a6">
    <w:name w:val="Table Grid"/>
    <w:basedOn w:val="a1"/>
    <w:uiPriority w:val="59"/>
    <w:rsid w:val="00AA4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24527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8245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0B"/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A490B"/>
    <w:rPr>
      <w:rFonts w:ascii="Calibri" w:eastAsia="Calibri" w:hAnsi="Calibri" w:cs="Calibri"/>
      <w:sz w:val="22"/>
      <w:szCs w:val="22"/>
    </w:rPr>
  </w:style>
  <w:style w:type="paragraph" w:styleId="a4">
    <w:name w:val="No Spacing"/>
    <w:link w:val="a3"/>
    <w:uiPriority w:val="1"/>
    <w:qFormat/>
    <w:rsid w:val="00AA490B"/>
    <w:rPr>
      <w:rFonts w:ascii="Calibri" w:eastAsia="Calibri" w:hAnsi="Calibri" w:cs="Calibri"/>
      <w:sz w:val="22"/>
      <w:szCs w:val="22"/>
    </w:rPr>
  </w:style>
  <w:style w:type="paragraph" w:styleId="a5">
    <w:name w:val="List Paragraph"/>
    <w:basedOn w:val="a"/>
    <w:uiPriority w:val="34"/>
    <w:qFormat/>
    <w:rsid w:val="00AA490B"/>
    <w:pPr>
      <w:ind w:left="720"/>
      <w:contextualSpacing/>
    </w:pPr>
  </w:style>
  <w:style w:type="table" w:styleId="a6">
    <w:name w:val="Table Grid"/>
    <w:basedOn w:val="a1"/>
    <w:uiPriority w:val="59"/>
    <w:rsid w:val="00AA4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24527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824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108</cp:revision>
  <cp:lastPrinted>2016-04-29T07:35:00Z</cp:lastPrinted>
  <dcterms:created xsi:type="dcterms:W3CDTF">2016-04-25T08:41:00Z</dcterms:created>
  <dcterms:modified xsi:type="dcterms:W3CDTF">2016-04-29T12:05:00Z</dcterms:modified>
</cp:coreProperties>
</file>