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658" w:rsidRDefault="00694658" w:rsidP="00694658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05pt;margin-top:3.5pt;width:33.95pt;height:48.2pt;z-index:-251658240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19544306" r:id="rId6"/>
        </w:pict>
      </w:r>
    </w:p>
    <w:p w:rsidR="00694658" w:rsidRDefault="00694658" w:rsidP="00694658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694658" w:rsidRDefault="00694658" w:rsidP="00694658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694658" w:rsidRDefault="00694658" w:rsidP="00694658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694658" w:rsidRDefault="00694658" w:rsidP="00694658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МИКОЛАЇВСЬКА ОБЛАСНА РАДА</w:t>
      </w:r>
    </w:p>
    <w:p w:rsidR="00694658" w:rsidRDefault="00694658" w:rsidP="0069465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ПОСТІЙНІ КОМІСІЇ </w:t>
      </w:r>
    </w:p>
    <w:p w:rsidR="00694658" w:rsidRDefault="00694658" w:rsidP="0069465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94658" w:rsidRDefault="00694658" w:rsidP="0069465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 Р О Т О К О Л</w:t>
      </w:r>
    </w:p>
    <w:p w:rsidR="00694658" w:rsidRDefault="00694658" w:rsidP="0069465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94658" w:rsidRDefault="00694658" w:rsidP="0069465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засідання постійної комісії  обласної ради з питань законності, депутатської діяльності, антикорупційної і регуляторної політики,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зв’язків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органами</w:t>
      </w:r>
    </w:p>
    <w:p w:rsidR="00694658" w:rsidRDefault="00694658" w:rsidP="0069465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місцевого самоврядування та засобами масової інформації</w:t>
      </w:r>
    </w:p>
    <w:p w:rsidR="00694658" w:rsidRDefault="00694658" w:rsidP="0069465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A0C44" w:rsidRDefault="008A0C44" w:rsidP="0069465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94658" w:rsidRDefault="00694658" w:rsidP="00694658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6773"/>
        <w:gridCol w:w="2977"/>
      </w:tblGrid>
      <w:tr w:rsidR="00694658" w:rsidTr="00694658">
        <w:tc>
          <w:tcPr>
            <w:tcW w:w="6771" w:type="dxa"/>
            <w:hideMark/>
          </w:tcPr>
          <w:p w:rsidR="00694658" w:rsidRDefault="0024387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10</w:t>
            </w:r>
            <w:r w:rsidR="00CB6F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березня 2016 року № 2</w:t>
            </w:r>
          </w:p>
          <w:p w:rsidR="00694658" w:rsidRDefault="0069465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м.Миколаїв</w:t>
            </w:r>
            <w:proofErr w:type="spellEnd"/>
          </w:p>
        </w:tc>
        <w:tc>
          <w:tcPr>
            <w:tcW w:w="2976" w:type="dxa"/>
            <w:hideMark/>
          </w:tcPr>
          <w:p w:rsidR="00694658" w:rsidRDefault="0069465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Початок: 10.00</w:t>
            </w:r>
          </w:p>
          <w:p w:rsidR="00694658" w:rsidRDefault="0069465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Депутатська кімната</w:t>
            </w:r>
          </w:p>
        </w:tc>
      </w:tr>
    </w:tbl>
    <w:p w:rsidR="00694658" w:rsidRDefault="00694658" w:rsidP="0069465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694658" w:rsidRDefault="00694658" w:rsidP="0069465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Всього членів постійної комісії – 6</w:t>
      </w:r>
      <w:r w:rsidR="008A0C44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A0C44" w:rsidRDefault="008A0C44" w:rsidP="0069465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A0C44" w:rsidRDefault="008A0C44" w:rsidP="0069465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94658" w:rsidRDefault="00694658" w:rsidP="0069465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7903"/>
      </w:tblGrid>
      <w:tr w:rsidR="00694658" w:rsidRPr="00694658" w:rsidTr="00694658">
        <w:tc>
          <w:tcPr>
            <w:tcW w:w="1843" w:type="dxa"/>
            <w:hideMark/>
          </w:tcPr>
          <w:p w:rsidR="00694658" w:rsidRDefault="00694658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Присутні:</w:t>
            </w:r>
          </w:p>
        </w:tc>
        <w:tc>
          <w:tcPr>
            <w:tcW w:w="7903" w:type="dxa"/>
            <w:hideMark/>
          </w:tcPr>
          <w:p w:rsidR="00694658" w:rsidRDefault="00694658" w:rsidP="00CB6FD6">
            <w:pPr>
              <w:spacing w:before="80" w:afterLines="80" w:after="192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Зібров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Марін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Г.А.</w:t>
            </w:r>
          </w:p>
        </w:tc>
      </w:tr>
      <w:tr w:rsidR="00694658" w:rsidRPr="00CB6FD6" w:rsidTr="00694658">
        <w:tc>
          <w:tcPr>
            <w:tcW w:w="1843" w:type="dxa"/>
            <w:hideMark/>
          </w:tcPr>
          <w:p w:rsidR="00694658" w:rsidRDefault="00694658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Відсутні:</w:t>
            </w:r>
          </w:p>
        </w:tc>
        <w:tc>
          <w:tcPr>
            <w:tcW w:w="7903" w:type="dxa"/>
            <w:hideMark/>
          </w:tcPr>
          <w:p w:rsidR="00694658" w:rsidRDefault="00CB6FD6">
            <w:pPr>
              <w:spacing w:before="80" w:afterLines="80" w:after="192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Чіпак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І.І., </w:t>
            </w:r>
            <w:proofErr w:type="spellStart"/>
            <w:r w:rsidR="00694658">
              <w:rPr>
                <w:rFonts w:ascii="Times New Roman" w:hAnsi="Times New Roman"/>
                <w:sz w:val="28"/>
                <w:szCs w:val="28"/>
                <w:lang w:val="uk-UA"/>
              </w:rPr>
              <w:t>Чмирь</w:t>
            </w:r>
            <w:proofErr w:type="spellEnd"/>
            <w:r w:rsidR="006946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С.М. </w:t>
            </w:r>
            <w:r w:rsidR="0069465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– відрядження.</w:t>
            </w:r>
          </w:p>
        </w:tc>
      </w:tr>
      <w:tr w:rsidR="00694658" w:rsidTr="00694658">
        <w:tc>
          <w:tcPr>
            <w:tcW w:w="1843" w:type="dxa"/>
            <w:hideMark/>
          </w:tcPr>
          <w:p w:rsidR="00694658" w:rsidRDefault="00694658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Головуючий:</w:t>
            </w:r>
          </w:p>
        </w:tc>
        <w:tc>
          <w:tcPr>
            <w:tcW w:w="7903" w:type="dxa"/>
            <w:hideMark/>
          </w:tcPr>
          <w:p w:rsidR="00694658" w:rsidRDefault="00694658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М.В.</w:t>
            </w:r>
          </w:p>
        </w:tc>
      </w:tr>
      <w:tr w:rsidR="00694658" w:rsidRPr="00694658" w:rsidTr="00694658">
        <w:tc>
          <w:tcPr>
            <w:tcW w:w="1843" w:type="dxa"/>
            <w:hideMark/>
          </w:tcPr>
          <w:p w:rsidR="00694658" w:rsidRDefault="00694658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Запрошені:</w:t>
            </w:r>
          </w:p>
        </w:tc>
        <w:tc>
          <w:tcPr>
            <w:tcW w:w="7903" w:type="dxa"/>
            <w:hideMark/>
          </w:tcPr>
          <w:p w:rsidR="00D87338" w:rsidRPr="00D87338" w:rsidRDefault="00D87338" w:rsidP="00F90FCB">
            <w:pPr>
              <w:widowControl w:val="0"/>
              <w:tabs>
                <w:tab w:val="left" w:pos="1399"/>
              </w:tabs>
              <w:spacing w:line="322" w:lineRule="exact"/>
              <w:jc w:val="both"/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D87338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Соловей </w:t>
            </w:r>
            <w:r w:rsidRPr="00D87338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Ю.Л., </w:t>
            </w:r>
            <w:r w:rsidRPr="00D87338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Марчук </w:t>
            </w:r>
            <w:r w:rsidRPr="00D87338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А.І.</w:t>
            </w:r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, Виноградов Д.М., </w:t>
            </w:r>
            <w:proofErr w:type="spellStart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Дригініч</w:t>
            </w:r>
            <w:proofErr w:type="spellEnd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 В.І., </w:t>
            </w:r>
            <w:proofErr w:type="spellStart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Кутержинський</w:t>
            </w:r>
            <w:proofErr w:type="spellEnd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 М.В., Плужник О.І., </w:t>
            </w:r>
            <w:r w:rsidR="00F90FCB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Рура О.Г., </w:t>
            </w:r>
            <w:proofErr w:type="spellStart"/>
            <w:r w:rsidR="00F90FCB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Добрид</w:t>
            </w:r>
            <w:proofErr w:type="spellEnd"/>
            <w:r w:rsidR="00F90FCB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-        </w:t>
            </w:r>
            <w:proofErr w:type="spellStart"/>
            <w:r w:rsidR="00F90FCB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ник</w:t>
            </w:r>
            <w:proofErr w:type="spellEnd"/>
            <w:r w:rsidR="00F90FCB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 Т.В., Борщевська І.В., </w:t>
            </w:r>
            <w:proofErr w:type="spellStart"/>
            <w:r w:rsidR="00F90FCB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Красіліч</w:t>
            </w:r>
            <w:proofErr w:type="spellEnd"/>
            <w:r w:rsidR="00F90FCB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 В.І., Ященко В.М., </w:t>
            </w:r>
            <w:proofErr w:type="spellStart"/>
            <w:r w:rsidR="00F90FCB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Корен</w:t>
            </w:r>
            <w:proofErr w:type="spellEnd"/>
            <w:r w:rsidR="00F90FCB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- да В.О., Волгіна О.Ю.,  Степаненко М.І., Іванченко В.І., Гордієнко М.П., </w:t>
            </w:r>
            <w:proofErr w:type="spellStart"/>
            <w:r w:rsidR="00F90FCB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Поротніков</w:t>
            </w:r>
            <w:proofErr w:type="spellEnd"/>
            <w:r w:rsidR="00F90FCB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 М.А., </w:t>
            </w:r>
            <w:proofErr w:type="spellStart"/>
            <w:r w:rsidR="00F90FCB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Лялін</w:t>
            </w:r>
            <w:proofErr w:type="spellEnd"/>
            <w:r w:rsidR="00F90FCB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 В.П.,  Морозова О.М., </w:t>
            </w:r>
            <w:proofErr w:type="spellStart"/>
            <w:r w:rsidR="00F90FCB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Дмитриченко</w:t>
            </w:r>
            <w:proofErr w:type="spellEnd"/>
            <w:r w:rsidR="00F90FCB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 В.В., </w:t>
            </w:r>
            <w:proofErr w:type="spellStart"/>
            <w:r w:rsidR="00F90FCB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Пихтін</w:t>
            </w:r>
            <w:proofErr w:type="spellEnd"/>
            <w:r w:rsidR="00F90FCB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 М.П., </w:t>
            </w:r>
            <w:proofErr w:type="spellStart"/>
            <w:r w:rsidR="00F90FCB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Сімонян</w:t>
            </w:r>
            <w:proofErr w:type="spellEnd"/>
            <w:r w:rsidR="00F90FCB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 Р.Х., </w:t>
            </w:r>
            <w:proofErr w:type="spellStart"/>
            <w:r w:rsidR="00F90FCB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Тюрін</w:t>
            </w:r>
            <w:proofErr w:type="spellEnd"/>
            <w:r w:rsidR="00F90FCB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 С.О.,  Дудник Д.Д., Кучеренко В.О., </w:t>
            </w:r>
            <w:proofErr w:type="spellStart"/>
            <w:r w:rsidR="00F90FCB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Зацеркляний</w:t>
            </w:r>
            <w:proofErr w:type="spellEnd"/>
            <w:r w:rsidR="00F90FCB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 В.І., </w:t>
            </w:r>
            <w:proofErr w:type="spellStart"/>
            <w:r w:rsidR="00F90FCB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Головчен</w:t>
            </w:r>
            <w:proofErr w:type="spellEnd"/>
            <w:r w:rsidR="00F90FCB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-      ко Г.О., </w:t>
            </w:r>
            <w:proofErr w:type="spellStart"/>
            <w:r w:rsidR="00F90FCB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Дибленко</w:t>
            </w:r>
            <w:proofErr w:type="spellEnd"/>
            <w:r w:rsidR="00F90FCB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 А.К. – представники громадськості.</w:t>
            </w:r>
          </w:p>
          <w:p w:rsidR="00694658" w:rsidRDefault="00694658" w:rsidP="00D87338">
            <w:pPr>
              <w:spacing w:before="80" w:afterLines="80" w:after="192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0F61CE" w:rsidRPr="00C464C0" w:rsidRDefault="000F61CE" w:rsidP="000F61C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ПОРЯДОК ДЕННИЙ</w:t>
      </w:r>
    </w:p>
    <w:p w:rsidR="000F61CE" w:rsidRPr="000F61CE" w:rsidRDefault="000F61CE" w:rsidP="000F61CE">
      <w:pPr>
        <w:rPr>
          <w:rFonts w:ascii="Times New Roman" w:hAnsi="Times New Roman"/>
          <w:sz w:val="28"/>
          <w:szCs w:val="28"/>
          <w:lang w:val="uk-UA"/>
        </w:rPr>
      </w:pPr>
    </w:p>
    <w:p w:rsidR="000F61CE" w:rsidRDefault="000F61CE" w:rsidP="00BC2D73">
      <w:pPr>
        <w:ind w:firstLine="708"/>
        <w:rPr>
          <w:rFonts w:ascii="Times New Roman" w:hAnsi="Times New Roman"/>
          <w:sz w:val="28"/>
          <w:szCs w:val="28"/>
          <w:lang w:val="uk-UA"/>
        </w:rPr>
      </w:pPr>
      <w:r w:rsidRPr="000F61CE">
        <w:rPr>
          <w:rFonts w:ascii="Times New Roman" w:hAnsi="Times New Roman"/>
          <w:sz w:val="28"/>
          <w:szCs w:val="28"/>
          <w:lang w:val="uk-UA"/>
        </w:rPr>
        <w:t>Про обрання представників</w:t>
      </w:r>
      <w:r>
        <w:rPr>
          <w:rFonts w:ascii="Times New Roman" w:hAnsi="Times New Roman"/>
          <w:sz w:val="28"/>
          <w:szCs w:val="28"/>
          <w:lang w:val="uk-UA"/>
        </w:rPr>
        <w:t xml:space="preserve"> до складу поліцейської комісії.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045"/>
      </w:tblGrid>
      <w:tr w:rsidR="000F61CE" w:rsidTr="008A0C44">
        <w:tc>
          <w:tcPr>
            <w:tcW w:w="1809" w:type="dxa"/>
          </w:tcPr>
          <w:p w:rsidR="000F61CE" w:rsidRDefault="000F61CE" w:rsidP="000F61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8045" w:type="dxa"/>
          </w:tcPr>
          <w:p w:rsidR="000F61CE" w:rsidRDefault="008A0C44" w:rsidP="002507A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Талпа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Михайло Володимирович – голова постійної комісії обласної ради.</w:t>
            </w:r>
          </w:p>
        </w:tc>
      </w:tr>
    </w:tbl>
    <w:tbl>
      <w:tblPr>
        <w:tblW w:w="9747" w:type="dxa"/>
        <w:tblLook w:val="04A0" w:firstRow="1" w:lastRow="0" w:firstColumn="1" w:lastColumn="0" w:noHBand="0" w:noVBand="1"/>
      </w:tblPr>
      <w:tblGrid>
        <w:gridCol w:w="2093"/>
        <w:gridCol w:w="1134"/>
        <w:gridCol w:w="5953"/>
        <w:gridCol w:w="567"/>
      </w:tblGrid>
      <w:tr w:rsidR="008A0C44" w:rsidRPr="008A0C44" w:rsidTr="0033442B">
        <w:tc>
          <w:tcPr>
            <w:tcW w:w="9747" w:type="dxa"/>
            <w:gridSpan w:val="4"/>
            <w:shd w:val="clear" w:color="auto" w:fill="auto"/>
          </w:tcPr>
          <w:p w:rsidR="008A0C44" w:rsidRDefault="008A0C44" w:rsidP="008A0C44">
            <w:pPr>
              <w:spacing w:afterLines="80" w:after="192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0C4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 xml:space="preserve">СЛУХАЛИ: </w:t>
            </w:r>
            <w:r w:rsidRPr="008A0C44">
              <w:rPr>
                <w:rFonts w:ascii="Times New Roman" w:hAnsi="Times New Roman"/>
                <w:sz w:val="28"/>
                <w:szCs w:val="28"/>
                <w:lang w:val="uk-UA"/>
              </w:rPr>
              <w:t>Про обрання пре</w:t>
            </w:r>
            <w:r w:rsidR="00647219">
              <w:rPr>
                <w:rFonts w:ascii="Times New Roman" w:hAnsi="Times New Roman"/>
                <w:sz w:val="28"/>
                <w:szCs w:val="28"/>
                <w:lang w:val="uk-UA"/>
              </w:rPr>
              <w:t>дставників до складу поліцейської</w:t>
            </w:r>
            <w:r w:rsidRPr="008A0C4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ком</w:t>
            </w:r>
            <w:r w:rsidR="00647219">
              <w:rPr>
                <w:rFonts w:ascii="Times New Roman" w:hAnsi="Times New Roman"/>
                <w:sz w:val="28"/>
                <w:szCs w:val="28"/>
                <w:lang w:val="uk-UA"/>
              </w:rPr>
              <w:t>ісії</w:t>
            </w:r>
            <w:r w:rsidR="00FA425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90"/>
              <w:gridCol w:w="7741"/>
            </w:tblGrid>
            <w:tr w:rsidR="008A0C44" w:rsidTr="0033442B">
              <w:tc>
                <w:tcPr>
                  <w:tcW w:w="1809" w:type="dxa"/>
                </w:tcPr>
                <w:p w:rsidR="008A0C44" w:rsidRDefault="008A0C44" w:rsidP="0033442B">
                  <w:pP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Інформує:</w:t>
                  </w:r>
                </w:p>
              </w:tc>
              <w:tc>
                <w:tcPr>
                  <w:tcW w:w="8045" w:type="dxa"/>
                </w:tcPr>
                <w:p w:rsidR="008A0C44" w:rsidRDefault="008A0C44" w:rsidP="0033442B">
                  <w:pP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Талпа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Михайло Володимирович – голова постійної комісії обласної ради.</w:t>
                  </w:r>
                </w:p>
                <w:p w:rsidR="00174044" w:rsidRDefault="00174044" w:rsidP="00BC2D73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Під час розгляду цього питання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Олабін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В.В.,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Талпа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М.В. публічно оголосили, що у них, як у суб'єктів, на діяльність яких поширюються вимоги Закону України</w:t>
                  </w:r>
                  <w:r w:rsidR="00BC2D73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"Про запобігання корупції"</w:t>
                  </w:r>
                  <w:r w:rsidR="00FA4254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,</w:t>
                  </w:r>
                  <w:r w:rsidR="00BC2D73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є конфлікт інтересів.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</w:tr>
          </w:tbl>
          <w:p w:rsidR="008A0C44" w:rsidRPr="008A0C44" w:rsidRDefault="008A0C44" w:rsidP="008A0C44">
            <w:pPr>
              <w:spacing w:afterLines="80" w:after="192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8A0C44" w:rsidRPr="008A0C44" w:rsidTr="0033442B">
        <w:tc>
          <w:tcPr>
            <w:tcW w:w="2093" w:type="dxa"/>
            <w:shd w:val="clear" w:color="auto" w:fill="auto"/>
          </w:tcPr>
          <w:p w:rsidR="008A0C44" w:rsidRPr="008A0C44" w:rsidRDefault="008A0C44" w:rsidP="008A0C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0C4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BC2D73" w:rsidRDefault="008A0C44" w:rsidP="008A0C44">
            <w:pPr>
              <w:spacing w:after="0" w:line="240" w:lineRule="auto"/>
              <w:jc w:val="both"/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</w:pPr>
            <w:proofErr w:type="spellStart"/>
            <w:r w:rsidRPr="008A0C4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Талпа</w:t>
            </w:r>
            <w:proofErr w:type="spellEnd"/>
            <w:r w:rsidRPr="008A0C4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М.В., </w:t>
            </w:r>
            <w:r w:rsidR="00BC2D7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A0C4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Олабін</w:t>
            </w:r>
            <w:proofErr w:type="spellEnd"/>
            <w:r w:rsidRPr="008A0C4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В.В., </w:t>
            </w:r>
            <w:r w:rsidR="00BC2D7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A0C4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Зібров</w:t>
            </w:r>
            <w:proofErr w:type="spellEnd"/>
            <w:r w:rsidRPr="008A0C4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П.В., </w:t>
            </w:r>
            <w:r w:rsidR="00BC2D7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A0C4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Марін</w:t>
            </w:r>
            <w:proofErr w:type="spellEnd"/>
            <w:r w:rsidRPr="008A0C4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Г.А.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,</w:t>
            </w:r>
            <w:r w:rsidRPr="00D87338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  <w:r w:rsidR="00BC2D73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  <w:r w:rsidRPr="00D87338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Соло</w:t>
            </w:r>
            <w:r w:rsidR="00BC2D73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-</w:t>
            </w:r>
          </w:p>
          <w:p w:rsidR="00BC2D73" w:rsidRDefault="008A0C44" w:rsidP="008A0C44">
            <w:pPr>
              <w:spacing w:after="0" w:line="240" w:lineRule="auto"/>
              <w:jc w:val="both"/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</w:pPr>
            <w:proofErr w:type="spellStart"/>
            <w:r w:rsidRPr="00D87338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вей</w:t>
            </w:r>
            <w:proofErr w:type="spellEnd"/>
            <w:r w:rsidRPr="00D87338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 Ю.Л., Марчук А.І.</w:t>
            </w:r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, Виноградов Д.М., </w:t>
            </w:r>
            <w:proofErr w:type="spellStart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Дригініч</w:t>
            </w:r>
            <w:proofErr w:type="spellEnd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 В.І., </w:t>
            </w:r>
            <w:proofErr w:type="spellStart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Кутерж</w:t>
            </w:r>
            <w:bookmarkStart w:id="0" w:name="_GoBack"/>
            <w:bookmarkEnd w:id="0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инський</w:t>
            </w:r>
            <w:proofErr w:type="spellEnd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 М.В., Плужник О.І., Рура О.Г., </w:t>
            </w:r>
            <w:proofErr w:type="spellStart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Добрид</w:t>
            </w:r>
            <w:proofErr w:type="spellEnd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-        </w:t>
            </w:r>
            <w:proofErr w:type="spellStart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ник</w:t>
            </w:r>
            <w:proofErr w:type="spellEnd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 Т.В., Борщевська І.В., </w:t>
            </w:r>
            <w:proofErr w:type="spellStart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Красіліч</w:t>
            </w:r>
            <w:proofErr w:type="spellEnd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 В.І., Ященко В.М., </w:t>
            </w:r>
            <w:proofErr w:type="spellStart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Корен</w:t>
            </w:r>
            <w:proofErr w:type="spellEnd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- да В.О., Волгіна О.Ю.,  Степаненко М.І., Іванченко В.І., Гордієнко М.П., </w:t>
            </w:r>
            <w:r w:rsidR="00BC2D73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  </w:t>
            </w:r>
            <w:proofErr w:type="spellStart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Поротніков</w:t>
            </w:r>
            <w:proofErr w:type="spellEnd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 М.А., </w:t>
            </w:r>
            <w:r w:rsidR="00BC2D73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  </w:t>
            </w:r>
            <w:proofErr w:type="spellStart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Лялін</w:t>
            </w:r>
            <w:proofErr w:type="spellEnd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 В.П.,  </w:t>
            </w:r>
            <w:r w:rsidR="00BC2D73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  <w:proofErr w:type="spellStart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Морозо</w:t>
            </w:r>
            <w:proofErr w:type="spellEnd"/>
            <w:r w:rsidR="00BC2D73"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-</w:t>
            </w:r>
          </w:p>
          <w:p w:rsidR="008A0C44" w:rsidRPr="008A0C44" w:rsidRDefault="008A0C44" w:rsidP="008A0C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ва О.М., </w:t>
            </w:r>
            <w:proofErr w:type="spellStart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Дмитриченко</w:t>
            </w:r>
            <w:proofErr w:type="spellEnd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 В.В., </w:t>
            </w:r>
            <w:proofErr w:type="spellStart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Пихтін</w:t>
            </w:r>
            <w:proofErr w:type="spellEnd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 М.П., </w:t>
            </w:r>
            <w:proofErr w:type="spellStart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Сімонян</w:t>
            </w:r>
            <w:proofErr w:type="spellEnd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 Р.Х., </w:t>
            </w:r>
            <w:proofErr w:type="spellStart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Тюрін</w:t>
            </w:r>
            <w:proofErr w:type="spellEnd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 С.О.,  Дудник Д.Д., Кучеренко В.О., </w:t>
            </w:r>
            <w:proofErr w:type="spellStart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Зацеркляний</w:t>
            </w:r>
            <w:proofErr w:type="spellEnd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 В.І., Головченко Г.О., </w:t>
            </w:r>
            <w:proofErr w:type="spellStart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>Дибленко</w:t>
            </w:r>
            <w:proofErr w:type="spellEnd"/>
            <w:r>
              <w:rPr>
                <w:rFonts w:ascii="Times New Roman" w:eastAsia="Sylfaen" w:hAnsi="Times New Roman"/>
                <w:color w:val="000000"/>
                <w:sz w:val="28"/>
                <w:szCs w:val="28"/>
                <w:lang w:val="uk-UA" w:eastAsia="uk-UA" w:bidi="uk-UA"/>
              </w:rPr>
              <w:t xml:space="preserve"> А.К.</w:t>
            </w:r>
          </w:p>
          <w:p w:rsidR="008A0C44" w:rsidRDefault="008A0C44" w:rsidP="008A0C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:rsidR="002507A5" w:rsidRDefault="002507A5" w:rsidP="008A0C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:rsidR="008A0C44" w:rsidRPr="008A0C44" w:rsidRDefault="008A0C44" w:rsidP="008A0C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8A0C44" w:rsidRPr="008A0C44" w:rsidTr="0033442B"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8A0C44" w:rsidRPr="008A0C44" w:rsidRDefault="008A0C44" w:rsidP="008A0C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0C4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8A0C44" w:rsidRPr="008A0C44" w:rsidRDefault="008A0C44" w:rsidP="008A0C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0C4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8A0C44" w:rsidRPr="008A0C44" w:rsidRDefault="008A0C44" w:rsidP="008A0C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A0C44" w:rsidRPr="008A0C44" w:rsidRDefault="008A0C44" w:rsidP="008A0C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0C4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8A0C44" w:rsidRPr="008A0C44" w:rsidRDefault="008A0C44" w:rsidP="008A0C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8A0C44" w:rsidRPr="008A0C44" w:rsidTr="0033442B"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2507A5" w:rsidRDefault="002507A5" w:rsidP="008A0C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A0C44" w:rsidRPr="008A0C44" w:rsidRDefault="008A0C44" w:rsidP="008A0C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0C4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2507A5" w:rsidRDefault="002507A5" w:rsidP="008A0C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A0C44" w:rsidRPr="008A0C44" w:rsidRDefault="008A0C44" w:rsidP="008A0C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0C4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 w:rsidR="0017404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Pr="008A0C4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</w:tbl>
    <w:p w:rsidR="007A5DEE" w:rsidRDefault="007A5DEE">
      <w:pPr>
        <w:rPr>
          <w:lang w:val="uk-UA"/>
        </w:rPr>
      </w:pPr>
    </w:p>
    <w:p w:rsidR="00051528" w:rsidRDefault="00051528">
      <w:pPr>
        <w:rPr>
          <w:lang w:val="uk-UA"/>
        </w:rPr>
      </w:pPr>
    </w:p>
    <w:p w:rsidR="00051528" w:rsidRDefault="00051528">
      <w:pPr>
        <w:rPr>
          <w:lang w:val="uk-UA"/>
        </w:rPr>
      </w:pPr>
    </w:p>
    <w:p w:rsidR="00051528" w:rsidRPr="00C464C0" w:rsidRDefault="00051528" w:rsidP="0005152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464C0">
        <w:rPr>
          <w:rFonts w:ascii="Times New Roman" w:hAnsi="Times New Roman"/>
          <w:sz w:val="28"/>
          <w:szCs w:val="28"/>
          <w:lang w:val="uk-UA"/>
        </w:rPr>
        <w:t>Голова постійної коміс</w:t>
      </w:r>
      <w:r>
        <w:rPr>
          <w:rFonts w:ascii="Times New Roman" w:hAnsi="Times New Roman"/>
          <w:sz w:val="28"/>
          <w:szCs w:val="28"/>
          <w:lang w:val="uk-UA"/>
        </w:rPr>
        <w:t>ії обласної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М.В.Талпа</w:t>
      </w:r>
      <w:proofErr w:type="spellEnd"/>
    </w:p>
    <w:p w:rsidR="00051528" w:rsidRDefault="00051528" w:rsidP="0005152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51528" w:rsidRDefault="00051528" w:rsidP="0005152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51528" w:rsidRDefault="00051528" w:rsidP="0005152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51528" w:rsidRPr="00C464C0" w:rsidRDefault="00051528" w:rsidP="0005152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Секретар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П.В.Зібров</w:t>
      </w:r>
      <w:proofErr w:type="spellEnd"/>
      <w:r w:rsidRPr="00C464C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51528" w:rsidRPr="00694658" w:rsidRDefault="00051528">
      <w:pPr>
        <w:rPr>
          <w:lang w:val="uk-UA"/>
        </w:rPr>
      </w:pPr>
    </w:p>
    <w:sectPr w:rsidR="00051528" w:rsidRPr="00694658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658"/>
    <w:rsid w:val="00051528"/>
    <w:rsid w:val="000F61CE"/>
    <w:rsid w:val="00174044"/>
    <w:rsid w:val="00243877"/>
    <w:rsid w:val="002507A5"/>
    <w:rsid w:val="00647219"/>
    <w:rsid w:val="00694658"/>
    <w:rsid w:val="007A5DEE"/>
    <w:rsid w:val="007B0354"/>
    <w:rsid w:val="00851B4D"/>
    <w:rsid w:val="008A0C44"/>
    <w:rsid w:val="00974083"/>
    <w:rsid w:val="00A74BFC"/>
    <w:rsid w:val="00BC2D73"/>
    <w:rsid w:val="00CB6FD6"/>
    <w:rsid w:val="00D87338"/>
    <w:rsid w:val="00F90FCB"/>
    <w:rsid w:val="00FA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658"/>
    <w:pPr>
      <w:spacing w:after="200" w:line="276" w:lineRule="auto"/>
    </w:pPr>
    <w:rPr>
      <w:rFonts w:ascii="Calibri" w:eastAsia="Calibri" w:hAnsi="Calibr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6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658"/>
    <w:pPr>
      <w:spacing w:after="200" w:line="276" w:lineRule="auto"/>
    </w:pPr>
    <w:rPr>
      <w:rFonts w:ascii="Calibri" w:eastAsia="Calibri" w:hAnsi="Calibr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6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8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15</cp:revision>
  <cp:lastPrinted>2016-03-15T08:36:00Z</cp:lastPrinted>
  <dcterms:created xsi:type="dcterms:W3CDTF">2016-03-15T07:43:00Z</dcterms:created>
  <dcterms:modified xsi:type="dcterms:W3CDTF">2016-03-15T08:52:00Z</dcterms:modified>
</cp:coreProperties>
</file>