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47" w:rsidRPr="00003747" w:rsidRDefault="001A01C2" w:rsidP="000037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19539626" r:id="rId7"/>
        </w:pict>
      </w:r>
    </w:p>
    <w:p w:rsidR="00003747" w:rsidRPr="00003747" w:rsidRDefault="00003747" w:rsidP="000037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03747" w:rsidRPr="00003747" w:rsidRDefault="00003747" w:rsidP="000037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03747" w:rsidRPr="00003747" w:rsidRDefault="00003747" w:rsidP="000037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03747" w:rsidRPr="00003747" w:rsidRDefault="00003747" w:rsidP="00003747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03747" w:rsidRPr="00003747" w:rsidRDefault="00003747" w:rsidP="00003747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003747" w:rsidRPr="00003747" w:rsidRDefault="00003747" w:rsidP="00003747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03747" w:rsidRPr="00003747" w:rsidRDefault="00003747" w:rsidP="00003747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003747" w:rsidRPr="00003747" w:rsidRDefault="00003747" w:rsidP="00003747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003747" w:rsidRPr="00003747" w:rsidRDefault="00003747" w:rsidP="00003747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03747" w:rsidRPr="00003747" w:rsidRDefault="00003747" w:rsidP="00003747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003747" w:rsidRPr="00003747" w:rsidRDefault="00003747" w:rsidP="00003747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03747" w:rsidRPr="00003747" w:rsidRDefault="00003747" w:rsidP="00003747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03747" w:rsidRPr="00003747" w:rsidTr="00935CFF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03747" w:rsidRPr="00003747" w:rsidRDefault="005A427C" w:rsidP="001A01C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0</w:t>
            </w:r>
            <w:r w:rsidR="001A01C2">
              <w:rPr>
                <w:rFonts w:eastAsia="Times New Roman"/>
                <w:color w:val="auto"/>
                <w:lang w:val="en-US" w:eastAsia="ru-RU"/>
              </w:rPr>
              <w:t>9</w:t>
            </w:r>
            <w:bookmarkStart w:id="0" w:name="_GoBack"/>
            <w:bookmarkEnd w:id="0"/>
            <w:r>
              <w:rPr>
                <w:rFonts w:eastAsia="Times New Roman"/>
                <w:color w:val="auto"/>
                <w:lang w:val="uk-UA" w:eastAsia="ru-RU"/>
              </w:rPr>
              <w:t xml:space="preserve"> березня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03747" w:rsidRPr="00003747" w:rsidRDefault="00003747" w:rsidP="00003747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03747" w:rsidRPr="00003747" w:rsidRDefault="00003747" w:rsidP="00003747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03747" w:rsidRPr="00003747" w:rsidRDefault="005A427C" w:rsidP="00003747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003747" w:rsidRDefault="00003747" w:rsidP="00003747">
      <w:pPr>
        <w:rPr>
          <w:rFonts w:eastAsia="Times New Roman"/>
          <w:color w:val="auto"/>
          <w:lang w:val="uk-UA" w:eastAsia="ru-RU"/>
        </w:rPr>
      </w:pPr>
    </w:p>
    <w:p w:rsidR="00713E03" w:rsidRPr="00003747" w:rsidRDefault="00713E03" w:rsidP="00003747">
      <w:pPr>
        <w:rPr>
          <w:rFonts w:eastAsia="Times New Roman"/>
          <w:color w:val="auto"/>
          <w:lang w:val="uk-UA" w:eastAsia="ru-RU"/>
        </w:rPr>
      </w:pPr>
    </w:p>
    <w:p w:rsidR="00003747" w:rsidRDefault="00003747">
      <w:pPr>
        <w:rPr>
          <w:lang w:val="uk-UA"/>
        </w:rPr>
      </w:pPr>
      <w:r>
        <w:rPr>
          <w:lang w:val="uk-UA"/>
        </w:rPr>
        <w:t>Про лист головного управління</w:t>
      </w:r>
    </w:p>
    <w:p w:rsidR="00003747" w:rsidRDefault="00003747">
      <w:pPr>
        <w:rPr>
          <w:lang w:val="uk-UA"/>
        </w:rPr>
      </w:pPr>
      <w:r>
        <w:rPr>
          <w:lang w:val="uk-UA"/>
        </w:rPr>
        <w:t xml:space="preserve">Національної поліції в Миколаївській </w:t>
      </w:r>
    </w:p>
    <w:p w:rsidR="00003747" w:rsidRDefault="00003747">
      <w:pPr>
        <w:rPr>
          <w:lang w:val="uk-UA"/>
        </w:rPr>
      </w:pPr>
      <w:r>
        <w:rPr>
          <w:lang w:val="uk-UA"/>
        </w:rPr>
        <w:t xml:space="preserve">області щодо виділення коштів на </w:t>
      </w:r>
    </w:p>
    <w:p w:rsidR="00003747" w:rsidRDefault="00003747">
      <w:pPr>
        <w:rPr>
          <w:lang w:val="uk-UA"/>
        </w:rPr>
      </w:pPr>
      <w:r>
        <w:rPr>
          <w:lang w:val="uk-UA"/>
        </w:rPr>
        <w:t>придбання автономних комплексів</w:t>
      </w:r>
    </w:p>
    <w:p w:rsidR="00003747" w:rsidRDefault="00003747">
      <w:pPr>
        <w:rPr>
          <w:lang w:val="uk-UA"/>
        </w:rPr>
      </w:pPr>
      <w:r>
        <w:rPr>
          <w:lang w:val="uk-UA"/>
        </w:rPr>
        <w:t>"ВИДЕОКОНТРОЛЬ-Рубіж"</w:t>
      </w:r>
    </w:p>
    <w:p w:rsidR="00713E03" w:rsidRDefault="00713E03">
      <w:pPr>
        <w:rPr>
          <w:lang w:val="uk-UA"/>
        </w:rPr>
      </w:pPr>
    </w:p>
    <w:p w:rsidR="00713E03" w:rsidRDefault="00713E03">
      <w:pPr>
        <w:rPr>
          <w:lang w:val="uk-UA"/>
        </w:rPr>
      </w:pPr>
    </w:p>
    <w:p w:rsidR="00713E03" w:rsidRDefault="00713E03">
      <w:pPr>
        <w:rPr>
          <w:lang w:val="uk-UA"/>
        </w:rPr>
      </w:pPr>
    </w:p>
    <w:p w:rsidR="007F23DE" w:rsidRDefault="00003747" w:rsidP="007F23DE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лист головного управління Національної поліції в Миколаївській області </w:t>
      </w:r>
      <w:r w:rsidR="007F23DE">
        <w:rPr>
          <w:lang w:val="uk-UA"/>
        </w:rPr>
        <w:t>щодо виділення з обласного бюджету коштів на придбання автономних комплексів "ВИДЕОКОНТРОЛЬ-Рубіж" з метою їх подальшого встановлення на виїзних  автодорогах за межі міста Миколаєва, постійна комісія обласної ради</w:t>
      </w:r>
    </w:p>
    <w:p w:rsidR="007F23DE" w:rsidRDefault="007F23DE" w:rsidP="007F23DE">
      <w:pPr>
        <w:rPr>
          <w:lang w:val="uk-UA"/>
        </w:rPr>
      </w:pPr>
    </w:p>
    <w:p w:rsidR="007F23DE" w:rsidRDefault="007F23DE" w:rsidP="007F23DE">
      <w:pPr>
        <w:rPr>
          <w:lang w:val="uk-UA"/>
        </w:rPr>
      </w:pPr>
      <w:r>
        <w:rPr>
          <w:lang w:val="uk-UA"/>
        </w:rPr>
        <w:t>ВИРІШИЛА:</w:t>
      </w:r>
    </w:p>
    <w:p w:rsidR="00003747" w:rsidRDefault="00003747" w:rsidP="00003747">
      <w:pPr>
        <w:jc w:val="both"/>
        <w:rPr>
          <w:lang w:val="uk-UA"/>
        </w:rPr>
      </w:pPr>
    </w:p>
    <w:p w:rsidR="00003747" w:rsidRPr="00B02F5C" w:rsidRDefault="00B02F5C" w:rsidP="00B02F5C">
      <w:pPr>
        <w:ind w:firstLine="708"/>
        <w:jc w:val="both"/>
        <w:rPr>
          <w:lang w:val="uk-UA"/>
        </w:rPr>
      </w:pPr>
      <w:r w:rsidRPr="00B02F5C">
        <w:rPr>
          <w:rFonts w:eastAsia="Times New Roman"/>
          <w:color w:val="auto"/>
          <w:lang w:val="uk-UA" w:eastAsia="ru-RU"/>
        </w:rPr>
        <w:t xml:space="preserve">Відповідно до делегованих повноважень </w:t>
      </w:r>
      <w:r w:rsidRPr="00B02F5C">
        <w:rPr>
          <w:lang w:val="uk-UA"/>
        </w:rPr>
        <w:t xml:space="preserve">звернутися до обласної державної адміністрації </w:t>
      </w:r>
      <w:r>
        <w:rPr>
          <w:lang w:val="uk-UA"/>
        </w:rPr>
        <w:t xml:space="preserve">з метою розгляду </w:t>
      </w:r>
      <w:r w:rsidR="00713E03">
        <w:rPr>
          <w:lang w:val="uk-UA"/>
        </w:rPr>
        <w:t xml:space="preserve">цього питання </w:t>
      </w:r>
      <w:r>
        <w:rPr>
          <w:lang w:val="uk-UA"/>
        </w:rPr>
        <w:t xml:space="preserve">та при необхідності врахування відповідних заходів під час розробки нової </w:t>
      </w:r>
      <w:r w:rsidRPr="00B02F5C">
        <w:rPr>
          <w:rFonts w:eastAsia="Times New Roman"/>
          <w:color w:val="auto"/>
          <w:lang w:val="uk-UA" w:eastAsia="ru-RU"/>
        </w:rPr>
        <w:t>Комплексної програми профілактики злочинності та вдосконалення системи захисту конституційних прав і свобод громадян у Миколаївській області</w:t>
      </w:r>
      <w:r>
        <w:rPr>
          <w:rFonts w:eastAsia="Times New Roman"/>
          <w:color w:val="auto"/>
          <w:lang w:val="uk-UA" w:eastAsia="ru-RU"/>
        </w:rPr>
        <w:t>.</w:t>
      </w:r>
    </w:p>
    <w:p w:rsidR="00003747" w:rsidRDefault="00003747" w:rsidP="00003747">
      <w:pPr>
        <w:rPr>
          <w:lang w:val="uk-UA"/>
        </w:rPr>
      </w:pPr>
    </w:p>
    <w:p w:rsidR="00003747" w:rsidRDefault="00003747">
      <w:pPr>
        <w:rPr>
          <w:lang w:val="uk-UA"/>
        </w:rPr>
      </w:pPr>
    </w:p>
    <w:p w:rsidR="00713E03" w:rsidRDefault="00713E03">
      <w:pPr>
        <w:rPr>
          <w:lang w:val="uk-UA"/>
        </w:rPr>
      </w:pPr>
    </w:p>
    <w:p w:rsidR="00713E03" w:rsidRDefault="00713E03">
      <w:pPr>
        <w:rPr>
          <w:lang w:val="uk-UA"/>
        </w:rPr>
      </w:pPr>
    </w:p>
    <w:p w:rsidR="00713E03" w:rsidRDefault="00713E03">
      <w:pPr>
        <w:rPr>
          <w:lang w:val="uk-UA"/>
        </w:rPr>
      </w:pPr>
    </w:p>
    <w:p w:rsidR="00713E03" w:rsidRDefault="00713E03">
      <w:pPr>
        <w:rPr>
          <w:lang w:val="uk-UA"/>
        </w:rPr>
      </w:pPr>
      <w:r>
        <w:rPr>
          <w:lang w:val="uk-UA"/>
        </w:rPr>
        <w:t>Голова постійної комісії</w:t>
      </w:r>
    </w:p>
    <w:p w:rsidR="00713E03" w:rsidRDefault="00713E03">
      <w:pPr>
        <w:rPr>
          <w:lang w:val="uk-UA"/>
        </w:rPr>
      </w:pPr>
      <w:r>
        <w:rPr>
          <w:lang w:val="uk-UA"/>
        </w:rPr>
        <w:t>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</w:t>
      </w:r>
      <w:proofErr w:type="spellStart"/>
      <w:r>
        <w:rPr>
          <w:lang w:val="uk-UA"/>
        </w:rPr>
        <w:t>М.В.Талпа</w:t>
      </w:r>
      <w:proofErr w:type="spellEnd"/>
    </w:p>
    <w:sectPr w:rsidR="00713E0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9D9"/>
    <w:multiLevelType w:val="hybridMultilevel"/>
    <w:tmpl w:val="3306FF0A"/>
    <w:lvl w:ilvl="0" w:tplc="49A49D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47"/>
    <w:rsid w:val="00003747"/>
    <w:rsid w:val="001A01C2"/>
    <w:rsid w:val="005A427C"/>
    <w:rsid w:val="00713E03"/>
    <w:rsid w:val="007A5DEE"/>
    <w:rsid w:val="007B0354"/>
    <w:rsid w:val="007F23DE"/>
    <w:rsid w:val="00B0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F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5</cp:revision>
  <dcterms:created xsi:type="dcterms:W3CDTF">2016-03-03T07:35:00Z</dcterms:created>
  <dcterms:modified xsi:type="dcterms:W3CDTF">2016-03-15T07:34:00Z</dcterms:modified>
</cp:coreProperties>
</file>