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C5" w:rsidRPr="000F7697" w:rsidRDefault="000F7697" w:rsidP="000F769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F7697">
        <w:rPr>
          <w:rFonts w:ascii="Times New Roman" w:hAnsi="Times New Roman" w:cs="Times New Roman"/>
          <w:b/>
          <w:lang w:val="uk-UA"/>
        </w:rPr>
        <w:t>Порівняльна таблиця Статуту</w:t>
      </w:r>
    </w:p>
    <w:p w:rsidR="000F7697" w:rsidRPr="000F7697" w:rsidRDefault="000F7697" w:rsidP="000F769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F7697">
        <w:rPr>
          <w:rFonts w:ascii="Times New Roman" w:hAnsi="Times New Roman" w:cs="Times New Roman"/>
          <w:b/>
          <w:lang w:val="uk-UA"/>
        </w:rPr>
        <w:t>Миколаївської обласної універсальної наукової бібліотеки ім. О. Гмирьова</w:t>
      </w:r>
    </w:p>
    <w:tbl>
      <w:tblPr>
        <w:tblW w:w="1573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7995"/>
      </w:tblGrid>
      <w:tr w:rsidR="000F7697" w:rsidTr="000F7697">
        <w:trPr>
          <w:trHeight w:val="420"/>
        </w:trPr>
        <w:tc>
          <w:tcPr>
            <w:tcW w:w="7740" w:type="dxa"/>
          </w:tcPr>
          <w:p w:rsidR="000F7697" w:rsidRPr="000F7697" w:rsidRDefault="000F7697" w:rsidP="000F76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97">
              <w:rPr>
                <w:rFonts w:ascii="Times New Roman" w:hAnsi="Times New Roman" w:cs="Times New Roman"/>
                <w:lang w:val="uk-UA"/>
              </w:rPr>
              <w:t>СТАТУТ 201</w:t>
            </w:r>
            <w:r w:rsidR="00322824">
              <w:rPr>
                <w:rFonts w:ascii="Times New Roman" w:hAnsi="Times New Roman" w:cs="Times New Roman"/>
                <w:lang w:val="uk-UA"/>
              </w:rPr>
              <w:t>4</w:t>
            </w:r>
            <w:bookmarkStart w:id="0" w:name="_GoBack"/>
            <w:bookmarkEnd w:id="0"/>
            <w:r w:rsidRPr="000F7697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  <w:p w:rsidR="000F7697" w:rsidRPr="000F7697" w:rsidRDefault="000F7697" w:rsidP="000F76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97">
              <w:rPr>
                <w:rFonts w:ascii="Times New Roman" w:hAnsi="Times New Roman" w:cs="Times New Roman"/>
                <w:lang w:val="uk-UA"/>
              </w:rPr>
              <w:t>Діюча редакція</w:t>
            </w:r>
          </w:p>
        </w:tc>
        <w:tc>
          <w:tcPr>
            <w:tcW w:w="7995" w:type="dxa"/>
          </w:tcPr>
          <w:p w:rsidR="000F7697" w:rsidRPr="000F7697" w:rsidRDefault="000F7697" w:rsidP="000F76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97">
              <w:rPr>
                <w:rFonts w:ascii="Times New Roman" w:hAnsi="Times New Roman" w:cs="Times New Roman"/>
                <w:lang w:val="uk-UA"/>
              </w:rPr>
              <w:t>СТАТУТ 2018 рік</w:t>
            </w:r>
          </w:p>
          <w:p w:rsidR="000F7697" w:rsidRDefault="000F7697" w:rsidP="000F7697">
            <w:pPr>
              <w:spacing w:after="0"/>
              <w:jc w:val="center"/>
              <w:rPr>
                <w:lang w:val="uk-UA"/>
              </w:rPr>
            </w:pPr>
            <w:r w:rsidRPr="000F7697">
              <w:rPr>
                <w:rFonts w:ascii="Times New Roman" w:hAnsi="Times New Roman" w:cs="Times New Roman"/>
                <w:lang w:val="uk-UA"/>
              </w:rPr>
              <w:t>Нова редакція</w:t>
            </w:r>
          </w:p>
        </w:tc>
      </w:tr>
      <w:tr w:rsidR="000F7697" w:rsidRPr="00E84C77" w:rsidTr="00F66B91">
        <w:trPr>
          <w:trHeight w:val="70"/>
        </w:trPr>
        <w:tc>
          <w:tcPr>
            <w:tcW w:w="7740" w:type="dxa"/>
          </w:tcPr>
          <w:p w:rsidR="00E84C77" w:rsidRPr="00795A9F" w:rsidRDefault="00E84C77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0A85" w:rsidRPr="00795A9F" w:rsidRDefault="00760A85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4C77" w:rsidRPr="00795A9F" w:rsidRDefault="00E84C77" w:rsidP="00760A85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1.1. Миколаївська обласна універсальна наукова бібліотека                         ім.О.Гмирьова (далі - Бібліотека) є головною бібліотекою Миколаївського регіону, провідним обласним науковим, інформаційним, культурно-просвітницьким закладом, що здійснює бібліотечно-бібліографічне та інформаційне обслуговування фізичних та юридичних осіб, бере участь у розробленні державної політики в галузі бібліотечної справи та реалізує її на території Миколаївської області, </w:t>
            </w:r>
            <w:r w:rsidRPr="00795A9F">
              <w:rPr>
                <w:rFonts w:ascii="Times New Roman" w:eastAsia="Times New Roman" w:hAnsi="Times New Roman" w:cs="Times New Roman"/>
                <w:szCs w:val="28"/>
                <w:lang w:val="uk-UA"/>
              </w:rPr>
              <w:t>заснованим на спільній власності</w:t>
            </w:r>
            <w:r w:rsidRPr="00795A9F">
              <w:rPr>
                <w:rFonts w:ascii="Times New Roman" w:eastAsia="Times New Roman" w:hAnsi="Times New Roman" w:cs="Times New Roman"/>
                <w:color w:val="FF0000"/>
                <w:szCs w:val="28"/>
                <w:lang w:val="uk-UA"/>
              </w:rPr>
              <w:t xml:space="preserve"> </w:t>
            </w:r>
            <w:r w:rsidRPr="00795A9F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територіальних громад сіл, селищ, міст Миколаївської області, інтереси яких у межах повноважень, визначених чинним законодавством України, представляє Миколаївська обласна рада (далі </w:t>
            </w:r>
            <w:r w:rsidRPr="00795A9F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 xml:space="preserve">- </w:t>
            </w:r>
            <w:r w:rsidRPr="00795A9F">
              <w:rPr>
                <w:rFonts w:ascii="Times New Roman" w:eastAsia="Times New Roman" w:hAnsi="Times New Roman" w:cs="Times New Roman"/>
                <w:szCs w:val="28"/>
                <w:lang w:val="uk-UA"/>
              </w:rPr>
              <w:t>Власник).</w:t>
            </w:r>
          </w:p>
          <w:p w:rsidR="00760A85" w:rsidRPr="00795A9F" w:rsidRDefault="00760A85" w:rsidP="00760A8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84C77" w:rsidRPr="00795A9F" w:rsidRDefault="00E84C77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Бібліотека є комунальним неприбутковим інформаційним, культурним, науковим закладом, що забезпечує акумуляцію, збереження і використання документально-інформаційних ресурсів.</w:t>
            </w:r>
          </w:p>
          <w:p w:rsidR="00760A85" w:rsidRPr="00795A9F" w:rsidRDefault="00760A85" w:rsidP="00760A8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84C77" w:rsidRPr="00795A9F" w:rsidRDefault="00E84C77" w:rsidP="00760A8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Орган управління Бібліотекою: Миколаївська обласна державна адміністрація (далі – Орган управління майном).</w:t>
            </w:r>
          </w:p>
          <w:p w:rsidR="00E84C77" w:rsidRPr="00795A9F" w:rsidRDefault="00E84C77" w:rsidP="00760A8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60A85" w:rsidRPr="00795A9F" w:rsidRDefault="00760A85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0A85" w:rsidRPr="00795A9F" w:rsidRDefault="00760A85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4C77" w:rsidRPr="00795A9F" w:rsidRDefault="00E84C77" w:rsidP="00760A8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1.2. Бібліотека у своїй діяльності керується Конституцією України, Цивільним кодексом України, Законами України  «Про культуру», «Про бібліотеки та бібліотечну справу», іншими законами України, постановами Кабінету Міністрів України, нормативно-правовими актами, рішеннями Миколаївської обласної ради, розпорядженнями голови Миколаївської обласної державної адміністрації, наказами управління культури, національностей та релігій Миколаївської обласної державної адміністрації та цим Статутом.</w:t>
            </w:r>
          </w:p>
          <w:p w:rsidR="00E84C77" w:rsidRPr="00795A9F" w:rsidRDefault="00E84C77" w:rsidP="00760A8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F7697" w:rsidRPr="00795A9F" w:rsidRDefault="00E84C77" w:rsidP="00760A8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1.3. Миколаївська обласна універсальна наукова бібліотека ім.О.Гмирьова є правонаступником Миколаївської державної обласної універсальної наукової бібліотеки ім.О.Гмирьова.</w:t>
            </w:r>
          </w:p>
        </w:tc>
        <w:tc>
          <w:tcPr>
            <w:tcW w:w="7995" w:type="dxa"/>
          </w:tcPr>
          <w:p w:rsidR="005A1B61" w:rsidRPr="005A1B61" w:rsidRDefault="005A1B61" w:rsidP="005A1B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A1B6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Розділ 1. Загальні положення</w:t>
            </w:r>
          </w:p>
          <w:p w:rsidR="00DF6D27" w:rsidRDefault="00DF6D27" w:rsidP="00DF6D2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905C8">
              <w:rPr>
                <w:rFonts w:ascii="Times New Roman" w:hAnsi="Times New Roman" w:cs="Times New Roman"/>
                <w:lang w:val="uk-UA"/>
              </w:rPr>
              <w:t xml:space="preserve">1.1. </w:t>
            </w:r>
            <w:r w:rsidRPr="006905C8">
              <w:rPr>
                <w:rFonts w:ascii="Times New Roman" w:hAnsi="Times New Roman" w:cs="Times New Roman"/>
                <w:b/>
                <w:lang w:val="uk-UA"/>
              </w:rPr>
              <w:t>Миколаївська обласна універсальна наукова бібліотека</w:t>
            </w:r>
            <w:r w:rsidRPr="006905C8">
              <w:rPr>
                <w:rFonts w:ascii="Times New Roman" w:hAnsi="Times New Roman" w:cs="Times New Roman"/>
                <w:lang w:val="uk-UA"/>
              </w:rPr>
              <w:t xml:space="preserve"> (далі - Бібліотека) є головною бібліотекою Миколаївського регіону, провідним обласним науковим, інформаційним, культурно-просвітницьким закладом, що здійснює бібліотечно-бібліографічне та інформаційне обслуговування фізичних та юридичних осіб, бере участь у розробленні державної політики в галузі бібліотечної справи та реалізує її на території Миколаївської області, </w:t>
            </w:r>
            <w:r w:rsidRPr="006905C8">
              <w:rPr>
                <w:rFonts w:ascii="Times New Roman" w:hAnsi="Times New Roman" w:cs="Times New Roman"/>
                <w:szCs w:val="28"/>
                <w:lang w:val="uk-UA"/>
              </w:rPr>
              <w:t>заснованим на спільній власності</w:t>
            </w:r>
            <w:r w:rsidRPr="006905C8">
              <w:rPr>
                <w:rFonts w:ascii="Times New Roman" w:hAnsi="Times New Roman" w:cs="Times New Roman"/>
                <w:color w:val="FF0000"/>
                <w:szCs w:val="28"/>
                <w:lang w:val="uk-UA"/>
              </w:rPr>
              <w:t xml:space="preserve"> </w:t>
            </w:r>
            <w:r w:rsidRPr="006905C8">
              <w:rPr>
                <w:rFonts w:ascii="Times New Roman" w:hAnsi="Times New Roman" w:cs="Times New Roman"/>
                <w:szCs w:val="28"/>
                <w:lang w:val="uk-UA"/>
              </w:rPr>
              <w:t xml:space="preserve">територіальних громад сіл, селищ, міст Миколаївської області, інтереси яких у межах повноважень, визначених чинним законодавством України, представляє Миколаївська обласна рада (далі </w:t>
            </w:r>
            <w:r w:rsidRPr="006905C8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- </w:t>
            </w:r>
            <w:r w:rsidRPr="006905C8">
              <w:rPr>
                <w:rFonts w:ascii="Times New Roman" w:hAnsi="Times New Roman" w:cs="Times New Roman"/>
                <w:szCs w:val="28"/>
                <w:lang w:val="uk-UA"/>
              </w:rPr>
              <w:t>Власник).</w:t>
            </w:r>
          </w:p>
          <w:p w:rsid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P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05C8">
              <w:rPr>
                <w:rFonts w:ascii="Times New Roman" w:hAnsi="Times New Roman" w:cs="Times New Roman"/>
                <w:lang w:val="uk-UA"/>
              </w:rPr>
              <w:t>Бібліотека є комунальним неприбутковим інформаційним, культурним, науковим закладом, що забезпечує акумуляцію, збереження і використання документально-інформаційних ресурсів.</w:t>
            </w:r>
          </w:p>
          <w:p w:rsidR="006905C8" w:rsidRP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05C8" w:rsidRP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Орган управління Бібліотекою: Миколаївська обласна державна адміністрація (далі – Орган управління майном).</w:t>
            </w:r>
          </w:p>
          <w:p w:rsidR="006905C8" w:rsidRDefault="006905C8" w:rsidP="006905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Default="006905C8" w:rsidP="006905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Default="006905C8" w:rsidP="006905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1.2. Бібліотека у своїй діяльності керується Конституцією України, Цивільним кодексом України, Законами </w:t>
            </w:r>
            <w:proofErr w:type="gramStart"/>
            <w:r w:rsidRPr="006905C8">
              <w:rPr>
                <w:rFonts w:ascii="Times New Roman" w:hAnsi="Times New Roman" w:cs="Times New Roman"/>
              </w:rPr>
              <w:t>України  «</w:t>
            </w:r>
            <w:proofErr w:type="gramEnd"/>
            <w:r w:rsidRPr="006905C8">
              <w:rPr>
                <w:rFonts w:ascii="Times New Roman" w:hAnsi="Times New Roman" w:cs="Times New Roman"/>
              </w:rPr>
              <w:t>Про культуру», «Про бібліотеки та бібліотечну справу», іншими законами України, постановами Кабінету Міністрів України, нормативно-правовими актами, рішеннями Миколаївської обласної ради, розпорядженнями голови Миколаївської обласної державної адміністрації, наказами управління культури, національностей та релігій Миколаївської обласної державної адміністрації та цим Статутом.</w:t>
            </w:r>
          </w:p>
          <w:p w:rsidR="006905C8" w:rsidRDefault="006905C8" w:rsidP="006905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05C8">
              <w:rPr>
                <w:rFonts w:ascii="Times New Roman" w:hAnsi="Times New Roman" w:cs="Times New Roman"/>
                <w:b/>
              </w:rPr>
              <w:t>1.3. Бібліотека є закладом єдиної мережі бібліотек Миколаївської області, за значенням є обласною, за змістом бібліотечних фондів – універсальною, за призначенням - науковою.</w:t>
            </w:r>
          </w:p>
          <w:p w:rsidR="000F7697" w:rsidRPr="00F66B91" w:rsidRDefault="000F7697" w:rsidP="00F66B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C0" w:rsidTr="005A1B61">
        <w:trPr>
          <w:trHeight w:val="2408"/>
        </w:trPr>
        <w:tc>
          <w:tcPr>
            <w:tcW w:w="7740" w:type="dxa"/>
          </w:tcPr>
          <w:p w:rsidR="00760A85" w:rsidRPr="00795A9F" w:rsidRDefault="00760A85" w:rsidP="00A057CE">
            <w:pPr>
              <w:pStyle w:val="a3"/>
              <w:jc w:val="center"/>
              <w:rPr>
                <w:sz w:val="22"/>
                <w:szCs w:val="22"/>
              </w:rPr>
            </w:pPr>
            <w:r w:rsidRPr="00795A9F">
              <w:rPr>
                <w:sz w:val="22"/>
                <w:szCs w:val="22"/>
              </w:rPr>
              <w:lastRenderedPageBreak/>
              <w:t>Розділ 2. Найменування та місцезнаходження</w:t>
            </w:r>
          </w:p>
          <w:p w:rsidR="00760A85" w:rsidRPr="00795A9F" w:rsidRDefault="00760A85" w:rsidP="00A057CE">
            <w:pPr>
              <w:pStyle w:val="a3"/>
              <w:rPr>
                <w:sz w:val="22"/>
                <w:szCs w:val="22"/>
              </w:rPr>
            </w:pPr>
          </w:p>
          <w:p w:rsidR="00760A85" w:rsidRPr="00795A9F" w:rsidRDefault="00760A85" w:rsidP="00A057CE">
            <w:pPr>
              <w:pStyle w:val="a3"/>
              <w:ind w:firstLine="0"/>
              <w:rPr>
                <w:sz w:val="22"/>
                <w:szCs w:val="22"/>
              </w:rPr>
            </w:pPr>
            <w:r w:rsidRPr="00795A9F">
              <w:rPr>
                <w:bCs/>
                <w:sz w:val="22"/>
                <w:szCs w:val="22"/>
              </w:rPr>
              <w:t>2.1.</w:t>
            </w:r>
            <w:r w:rsidRPr="00795A9F">
              <w:rPr>
                <w:sz w:val="22"/>
                <w:szCs w:val="22"/>
              </w:rPr>
              <w:t xml:space="preserve"> Найменування Бібліотеки:</w:t>
            </w:r>
          </w:p>
          <w:p w:rsidR="00760A85" w:rsidRPr="00795A9F" w:rsidRDefault="00760A85" w:rsidP="00A057C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повне: 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Миколаївська обласна універсальна наукова бібліотека              ім.О.Гмирьова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760A85" w:rsidRPr="00795A9F" w:rsidRDefault="00760A85" w:rsidP="00A057C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скорочене: 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МОУНБ ім.О.Гмирьова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057CE" w:rsidRPr="00795A9F" w:rsidRDefault="00A057CE" w:rsidP="00A057C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B6FC0" w:rsidRPr="00795A9F" w:rsidRDefault="00760A85" w:rsidP="00A057CE">
            <w:pPr>
              <w:tabs>
                <w:tab w:val="left" w:pos="2550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          2.2. Місцезнаходження Бібліотеки: вул.Московська, 9, м.Миколаїв,  Україна, 54001.                </w:t>
            </w:r>
          </w:p>
        </w:tc>
        <w:tc>
          <w:tcPr>
            <w:tcW w:w="7995" w:type="dxa"/>
          </w:tcPr>
          <w:p w:rsidR="005A1B61" w:rsidRPr="005A1B61" w:rsidRDefault="005A1B61" w:rsidP="005A1B61">
            <w:pPr>
              <w:pStyle w:val="a3"/>
              <w:jc w:val="center"/>
              <w:rPr>
                <w:sz w:val="22"/>
                <w:szCs w:val="22"/>
              </w:rPr>
            </w:pPr>
            <w:r w:rsidRPr="005A1B61">
              <w:rPr>
                <w:sz w:val="22"/>
                <w:szCs w:val="22"/>
              </w:rPr>
              <w:t>Розділ 2. Найменування та місцезнаходження</w:t>
            </w:r>
          </w:p>
          <w:p w:rsidR="005A1B61" w:rsidRPr="005A1B61" w:rsidRDefault="005A1B61" w:rsidP="005A1B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5A1B61" w:rsidRPr="005A1B61" w:rsidRDefault="005A1B61" w:rsidP="005A1B61">
            <w:pPr>
              <w:pStyle w:val="a3"/>
              <w:ind w:firstLine="0"/>
              <w:rPr>
                <w:sz w:val="22"/>
                <w:szCs w:val="22"/>
              </w:rPr>
            </w:pPr>
            <w:r w:rsidRPr="005A1B61">
              <w:rPr>
                <w:bCs/>
                <w:sz w:val="22"/>
                <w:szCs w:val="22"/>
              </w:rPr>
              <w:t>2.1.</w:t>
            </w:r>
            <w:r w:rsidRPr="005A1B61">
              <w:rPr>
                <w:sz w:val="22"/>
                <w:szCs w:val="22"/>
              </w:rPr>
              <w:t xml:space="preserve"> Найменування Бібліотеки:</w:t>
            </w:r>
          </w:p>
          <w:p w:rsidR="005A1B61" w:rsidRPr="005A1B61" w:rsidRDefault="005A1B61" w:rsidP="005A1B6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A1B61">
              <w:rPr>
                <w:rFonts w:ascii="Times New Roman" w:hAnsi="Times New Roman" w:cs="Times New Roman"/>
                <w:lang w:val="uk-UA"/>
              </w:rPr>
              <w:t xml:space="preserve">           повне: </w:t>
            </w:r>
            <w:r w:rsidRPr="00760A85">
              <w:rPr>
                <w:rFonts w:ascii="Times New Roman" w:hAnsi="Times New Roman" w:cs="Times New Roman"/>
                <w:b/>
                <w:color w:val="000000"/>
                <w:lang w:val="uk-UA"/>
              </w:rPr>
              <w:t>Миколаївська обласна універсальна наукова бібліотека</w:t>
            </w:r>
            <w:r w:rsidRPr="00760A85">
              <w:rPr>
                <w:rFonts w:ascii="Times New Roman" w:hAnsi="Times New Roman" w:cs="Times New Roman"/>
                <w:b/>
                <w:lang w:val="uk-UA"/>
              </w:rPr>
              <w:t>;</w:t>
            </w:r>
          </w:p>
          <w:p w:rsidR="00760A85" w:rsidRDefault="005A1B61" w:rsidP="00760A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A1B61">
              <w:rPr>
                <w:rFonts w:ascii="Times New Roman" w:hAnsi="Times New Roman" w:cs="Times New Roman"/>
                <w:lang w:val="uk-UA"/>
              </w:rPr>
              <w:t xml:space="preserve">          скорочене: </w:t>
            </w:r>
            <w:r w:rsidRPr="00760A85">
              <w:rPr>
                <w:rFonts w:ascii="Times New Roman" w:hAnsi="Times New Roman" w:cs="Times New Roman"/>
                <w:b/>
                <w:color w:val="000000"/>
                <w:lang w:val="uk-UA"/>
              </w:rPr>
              <w:t>МОУНБ</w:t>
            </w:r>
            <w:r w:rsidRPr="00760A8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FB6FC0" w:rsidRPr="005A1B61" w:rsidRDefault="005A1B61" w:rsidP="005A1B61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A1B61">
              <w:rPr>
                <w:rFonts w:ascii="Times New Roman" w:hAnsi="Times New Roman" w:cs="Times New Roman"/>
                <w:lang w:val="uk-UA"/>
              </w:rPr>
              <w:t xml:space="preserve">2.2. Місцезнаходження Бібліотеки: вул. Московська,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5A1B61">
                <w:rPr>
                  <w:rFonts w:ascii="Times New Roman" w:hAnsi="Times New Roman" w:cs="Times New Roman"/>
                  <w:lang w:val="uk-UA"/>
                </w:rPr>
                <w:t>9, м</w:t>
              </w:r>
            </w:smartTag>
            <w:r w:rsidRPr="005A1B61">
              <w:rPr>
                <w:rFonts w:ascii="Times New Roman" w:hAnsi="Times New Roman" w:cs="Times New Roman"/>
                <w:lang w:val="uk-UA"/>
              </w:rPr>
              <w:t>. Миколаїв,  Україна, 54001.</w:t>
            </w:r>
            <w:r w:rsidRPr="005A1B61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FB6FC0" w:rsidTr="00F66B91">
        <w:trPr>
          <w:trHeight w:val="707"/>
        </w:trPr>
        <w:tc>
          <w:tcPr>
            <w:tcW w:w="7740" w:type="dxa"/>
          </w:tcPr>
          <w:p w:rsidR="00A057CE" w:rsidRPr="00795A9F" w:rsidRDefault="00A057CE" w:rsidP="00665C7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Розділ 3. Мета, завдання  та напрями діяльності</w:t>
            </w:r>
          </w:p>
          <w:p w:rsidR="00A057CE" w:rsidRPr="00795A9F" w:rsidRDefault="00A057CE" w:rsidP="00665C71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3.1. Основною метою діяльності Бібліотеки є задоволення інформаційних, науково-дослідних, освітніх, культурних та інших потреб громадян шляхом організації бібліотечно-бібліографічного та інформаційного обслуговування; розповсюдження знань та інформації, розкриття надбань вітчизняної культури та культур народів світу;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 забезпечення розвитку бібліотечної справи в області. </w:t>
            </w:r>
          </w:p>
          <w:p w:rsidR="00A057CE" w:rsidRPr="00795A9F" w:rsidRDefault="00A057CE" w:rsidP="00665C7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57CE" w:rsidRDefault="00A057CE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30990" w:rsidRPr="00795A9F" w:rsidRDefault="00D30990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3.2. Основними завданнями Бібліотеки є: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забезпечення інформаційних, науково-дослідних, освітніх, культурних та   інших потреб громадян; 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здійснення науково-дослідної роботи в галузі бібліотекознавства, бібліографознавства та історії книги, впровадження результатів наукових досліджень у практику роботи бібліотек області;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координація та взаємодія бібліотек області незалежно від форм власності та відомчого підпорядкування, надання їм науково-методичної та організаційної допомоги.</w:t>
            </w:r>
          </w:p>
          <w:p w:rsidR="00A057CE" w:rsidRPr="00795A9F" w:rsidRDefault="00A057CE" w:rsidP="00665C71">
            <w:pPr>
              <w:tabs>
                <w:tab w:val="left" w:pos="1001"/>
              </w:tabs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A057CE" w:rsidRPr="00795A9F" w:rsidRDefault="00A057CE" w:rsidP="00665C7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3.3. Основні напрями діяльності Бібліотеки:</w:t>
            </w:r>
          </w:p>
          <w:p w:rsidR="00A057CE" w:rsidRPr="00795A9F" w:rsidRDefault="00A057CE" w:rsidP="00665C71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95A9F">
              <w:rPr>
                <w:sz w:val="22"/>
                <w:szCs w:val="22"/>
                <w:lang w:val="uk-UA"/>
              </w:rPr>
              <w:t xml:space="preserve">поточне та перспективне планування діяльності; 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комплектування бібліотечного фонду документами з усіх галузей знань відповідно до соціально-економічних, культурних, географічних і демографічних особливостей області; 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збирання з максимальною повнотою краєзнавчих видань, у тому числі місцевого обов’язкового примірника документів; 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забезпечення координації комплектування з іншими науковими і спеціальними бібліотеками;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функції обласного обмінного фонду: здійснення обміну документами з іншими бібліотеками, розподіл видань Української бібліотечної серії та інших цільових надходжень між бібліотеками області, що підпорядковуються Міністерству культури України;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забезпечення зберігання і консервації бібліотечних фондів шляхом раціональної організації, обліку, контролю за фізичним станом, своєчасного здійснення палітурних та реставраційних робіт, дотримання санітарно-гігієнічних норм, створення страхового фонду;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здійснення наукової бібліотечної автоматизованої обробки документів, надання інформації про них за допомогою системи каталогів і картотек на різних носіях (друковані та електронні каталоги); формування інформаційних баз даних краєзнавчої тематики, з актуальних галузевих питань; участь у створенні зведеної бібліографічної інформації (корпоративна каталогізація), організація доступу користувачів до неї;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впровадження нових комп’ютерних технологій на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>основі автоматизованих інформаційно-бібліотечних систем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розробка і реалізація проектів, що спрямовані на ефективне використання технічних та електронних засобів для підвищення якості обслуговування користувачів;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створення страхових електронних копій документів, електронних документів та колекцій таких документів, електронних бібліотек;</w:t>
            </w:r>
          </w:p>
          <w:p w:rsidR="00A057CE" w:rsidRDefault="00A057CE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30990" w:rsidRPr="00795A9F" w:rsidRDefault="00D30990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D30990" w:rsidRDefault="00A057CE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виконання функції обласного центру міжбібліотечного абонемента;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здійснення бібліографічної діяльності;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забезпечення інформаційно-довідкового обслуговування науковців, представників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обласної ради та обласної державної адміністрації, інших місцевих органів виконавчої влади та органів місцевого самоврядування, підприємств, установ і організацій 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шляхом індивідуального та групового інформування;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здійснення видавничої діяльності: видання методичних, краєзнавчих матеріалів, бібліографічних покажчиків та рекламної продукції;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надання бібліотечних послуг, у тому числі доступу до світових інформаційних ресурсів;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здійснення соціокультурної діяльності;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організація науково-дослідної, науково-бібліографічної та науково-методичної діяльності у регіоні; участь у загальнодержавних наукових дослідженнях у сфері бібліотекознавства, бібліографознавства, книгознавства, документо-знавства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підготовка проектів, програм, пропозицій щодо розвитку бібліотечної справи у Миколаївській області та подання їх на розгляд відповідних органів;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аналізування і методичне забезпечення діяльності бібліотек Миколаївської області, вивчення і розповсюдження передового досвіду роботи бібліотек, упровадження в практику роботи результатів наукових досліджень;</w:t>
            </w: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 системи безперервної професійної освіти та підвищення кваліфікації бібліотечних кадрів усіх систем і відомств Миколаївської області;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участь у спільних проектах бібліотек різних типів і форм власності, що знаходяться на території України;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A057CE" w:rsidRPr="00795A9F" w:rsidRDefault="00A057CE" w:rsidP="00387B5B">
            <w:pPr>
              <w:widowControl w:val="0"/>
              <w:shd w:val="clear" w:color="auto" w:fill="FFFFFF"/>
              <w:tabs>
                <w:tab w:val="left" w:pos="1421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участь у міжнародному співробітництві в галузі бібліотечної справи, </w:t>
            </w:r>
            <w:r w:rsidRPr="00795A9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розробці та реалізації наукових і культурних програм та проектів,  стажуваннях тощо;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здійснення іншої діяльності, що не суперечить чинному законодавству України.  </w:t>
            </w: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057CE" w:rsidRPr="00795A9F" w:rsidRDefault="00A057CE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3.4. У Бібліотеці проводиться обробка та захист персональних даних відповідно до вимог Законів України «Про інформацію», «Про захист персональних даних» та інших нормативно-правових  актів.</w:t>
            </w:r>
          </w:p>
          <w:p w:rsidR="00A057CE" w:rsidRPr="00795A9F" w:rsidRDefault="00A057CE" w:rsidP="00665C7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990" w:rsidRPr="00AF5523" w:rsidRDefault="00A057CE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3.5. У своїй діяльності Бібліотека керується принципами нейтралітету щодо політичних партій, громадських рухів і конфесій, гуманізму, пріоритету загальнолюдських цінностей.</w:t>
            </w:r>
          </w:p>
          <w:p w:rsidR="00665C71" w:rsidRPr="00795A9F" w:rsidRDefault="00665C71" w:rsidP="00665C7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Розділ 4. Юридичний статус </w:t>
            </w:r>
            <w:r w:rsidRPr="00795A9F">
              <w:rPr>
                <w:rFonts w:ascii="Times New Roman" w:eastAsia="Times New Roman" w:hAnsi="Times New Roman" w:cs="Times New Roman"/>
                <w:lang w:val="uk-UA"/>
              </w:rPr>
              <w:t>Бібліотеки</w:t>
            </w:r>
          </w:p>
          <w:p w:rsidR="00665C71" w:rsidRPr="00795A9F" w:rsidRDefault="00665C71" w:rsidP="00665C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4.1. Бібліотека є юридичною особою. Прав та обов'язків юридичної особи  Бібліотека набуває з дня її державної реєстрації. </w:t>
            </w: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4.2. Бібліотека є  закладом, що не підлягає приватизації.</w:t>
            </w:r>
          </w:p>
          <w:p w:rsidR="00665C71" w:rsidRPr="00795A9F" w:rsidRDefault="00665C71" w:rsidP="00665C7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4.3. Бібліотека має відокремлене майно, самостійний баланс, розрахункові та інші рахунки в установах банків, органах державної казначейської служби України, печатку зі своїм найменуванням та ідентифікаційним кодом, кутовий штамп і бланки зі своїм найменуванням. </w:t>
            </w:r>
          </w:p>
          <w:p w:rsidR="00665C71" w:rsidRPr="00795A9F" w:rsidRDefault="00665C71" w:rsidP="00665C7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4.4. Бібліотека має право укладати угоди, договори, набувати майнових та немайнових прав, нести обов’язки,  бути позивачем і відповідачем у судах відповідно до вимог чинного законодавства та цього Статуту. </w:t>
            </w: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4.5. Бібліотека несе відповідальність за своїми зобов’язаннями у межах належного їй на праві оперативного управління майном відповідно до чинного законодавства.</w:t>
            </w:r>
          </w:p>
          <w:p w:rsidR="00665C71" w:rsidRPr="00795A9F" w:rsidRDefault="00665C71" w:rsidP="00665C7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4.6. Бібліотека не несе відповідальності за зобов’язаннями держави, територіальних громад сіл, селищ, міст Миколаївської області та Органу управління майном.</w:t>
            </w:r>
          </w:p>
          <w:p w:rsidR="00665C71" w:rsidRPr="00795A9F" w:rsidRDefault="00665C71" w:rsidP="00665C7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5C71" w:rsidRPr="00795A9F" w:rsidRDefault="00665C71" w:rsidP="00665C7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4.7. Власник та Орган управління майном не несуть відповідальності за зобов’язаннями Бібліотеки.</w:t>
            </w:r>
          </w:p>
        </w:tc>
        <w:tc>
          <w:tcPr>
            <w:tcW w:w="7995" w:type="dxa"/>
          </w:tcPr>
          <w:p w:rsidR="005A1B61" w:rsidRPr="005A1B61" w:rsidRDefault="005A1B61" w:rsidP="005A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1B61">
              <w:rPr>
                <w:rFonts w:ascii="Times New Roman" w:hAnsi="Times New Roman" w:cs="Times New Roman"/>
                <w:lang w:val="uk-UA"/>
              </w:rPr>
              <w:lastRenderedPageBreak/>
              <w:t>Розділ 3. Мета, завдання  та напрями діяльності</w:t>
            </w:r>
          </w:p>
          <w:p w:rsidR="00DF6D27" w:rsidRPr="00DF6D27" w:rsidRDefault="00DF6D27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6D27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3.1. Основною метою діяльності Бібліотеки є задоволення інформаційних, науково-дослідних, освітніх, культурних та інших потреб громадян шляхом організації бібліотечно-бібліографічного та інформаційного обслуговування; розповсюдження знань та інформації, розкриття надбань вітчизняної культури та культур народів світу; </w:t>
            </w:r>
            <w:r w:rsidRPr="00DF6D27">
              <w:rPr>
                <w:rFonts w:ascii="Times New Roman" w:eastAsia="Times New Roman" w:hAnsi="Times New Roman" w:cs="Times New Roman"/>
                <w:lang w:val="uk-UA"/>
              </w:rPr>
              <w:t xml:space="preserve"> забезпечення розвитку бібліотечної справи в області.</w:t>
            </w:r>
          </w:p>
          <w:p w:rsidR="00DF6D27" w:rsidRPr="00D30990" w:rsidRDefault="00DF6D27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3099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Бібліотека здійснює бібліотечно-бібліографічне та інформаційне обслуговування фізичних та юридичних осіб, бере участь у розробленні державної політики в галузі бібліотечної справи та реалізує її на території Миколаївської області </w:t>
            </w:r>
            <w:r w:rsidR="00D30990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  <w:p w:rsidR="00DF6D27" w:rsidRPr="00DF6D27" w:rsidRDefault="00DF6D27" w:rsidP="00DF6D2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3.2. Основними завданнями Бібліотеки є: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ab/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забезпечення інформаційних, науково-дослідних, освітніх, культурних та   інших потреб громадян; 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 xml:space="preserve">здійснення науково-дослідної роботи в галузі бібліотекознавства, бібліографознавства та історії книги, впровадження результатів наукових досліджень </w:t>
            </w:r>
            <w:proofErr w:type="gramStart"/>
            <w:r w:rsidRPr="00DF6D27">
              <w:rPr>
                <w:rFonts w:ascii="Times New Roman" w:eastAsia="Times New Roman" w:hAnsi="Times New Roman" w:cs="Times New Roman"/>
              </w:rPr>
              <w:t>у практику</w:t>
            </w:r>
            <w:proofErr w:type="gramEnd"/>
            <w:r w:rsidRPr="00DF6D27">
              <w:rPr>
                <w:rFonts w:ascii="Times New Roman" w:eastAsia="Times New Roman" w:hAnsi="Times New Roman" w:cs="Times New Roman"/>
              </w:rPr>
              <w:t xml:space="preserve"> роботи бібліотек області;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ab/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координація та взаємодія бібліотек області незалежно від форм власності та відомчого підпорядкування, надання їм науково-методичної та організаційної допомоги.</w:t>
            </w:r>
          </w:p>
          <w:p w:rsidR="00DF6D27" w:rsidRPr="00DF6D27" w:rsidRDefault="00DF6D27" w:rsidP="00DF6D27">
            <w:pPr>
              <w:tabs>
                <w:tab w:val="left" w:pos="100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ab/>
            </w:r>
          </w:p>
          <w:p w:rsidR="00DF6D27" w:rsidRPr="00DF6D27" w:rsidRDefault="00DF6D27" w:rsidP="00DF6D2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3.3. Основні напрями діяльності Бібліотеки:</w:t>
            </w:r>
          </w:p>
          <w:p w:rsidR="00DF6D27" w:rsidRPr="00DF6D27" w:rsidRDefault="00DF6D27" w:rsidP="00DF6D2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збирання з максимальною повнотою краєзнавчих видань, у тому числі місцевого обов’язкового примірника документів; </w:t>
            </w:r>
          </w:p>
          <w:p w:rsidR="00DF6D27" w:rsidRPr="00DF6D27" w:rsidRDefault="00DF6D27" w:rsidP="00DF6D2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комплектування бібліотечного фонду документами з усіх галузей знань відповідно до соціально-економічних, культурних, географічних і демографічних особливостей області; 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забезпечення координації комплектування з іншими науковими і спеціальними бібліотеками;</w:t>
            </w:r>
          </w:p>
          <w:p w:rsidR="00DF6D27" w:rsidRPr="00DF6D27" w:rsidRDefault="00DF6D27" w:rsidP="00DF6D2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DF6D27" w:rsidRPr="00DF6D27" w:rsidRDefault="00DF6D27" w:rsidP="00DF6D2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F6D27">
              <w:rPr>
                <w:sz w:val="22"/>
                <w:szCs w:val="22"/>
                <w:lang w:val="uk-UA"/>
              </w:rPr>
              <w:t xml:space="preserve">поточне та перспективне планування діяльності; </w:t>
            </w:r>
          </w:p>
          <w:p w:rsidR="00D30990" w:rsidRDefault="00D30990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виконання функції обласного обмінного фонду: здійснення обміну документами з іншими бібліотеками, розподіл видань Української бібліотечної серії та інших цільових надходжень між бібліотеками області, що підпорядковуються Міністерству культури України;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забезпечення зберігання і консервації бібліотечних фондів шляхом раціональної організації, обліку, контролю за фізичним станом, своєчасного здійснення палітурних та реставраційних робіт, дотримання санітарно-гігієнічних норм, створення страхового фонду;</w:t>
            </w:r>
          </w:p>
          <w:p w:rsidR="00D30990" w:rsidRDefault="00D30990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здійснення наукової бібліотечної автоматизованої обробки документів, надання інформації про них за допомогою системи каталогів і картотек на різних носіях (друковані та електронні каталоги); 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формування інформаційних баз даних краєзнавчої тематики, з актуальних галузевих питань; 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участь у створенні зведеної бібліографічної інформації (корпоративна каталогізація), організація доступу користувачів до неї;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впровадження нових комп’ютерних технологій на </w:t>
            </w:r>
            <w:r w:rsidRPr="00DF6D27">
              <w:rPr>
                <w:rFonts w:ascii="Times New Roman" w:eastAsia="Times New Roman" w:hAnsi="Times New Roman" w:cs="Times New Roman"/>
              </w:rPr>
              <w:t>основі автоматизованих інформаційно-бібліотечних систем</w:t>
            </w: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, розробка і реалізація проектів, що спрямовані на ефективне використання технічних та електронних засобів для підвищення якості обслуговування користувачів;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створення страхових електронних копій документів, електронних документів та колекцій таких документів, електронних бібліотек;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30990" w:rsidRDefault="00DF6D27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lastRenderedPageBreak/>
              <w:t>виконання функції обласного центру міжбібліотечного абонемента;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здійснення бібліографічної діяльності;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забезпечення інформаційно-довідкового обслуговування науковців, представників </w:t>
            </w:r>
            <w:r w:rsidRPr="00DF6D27">
              <w:rPr>
                <w:rFonts w:ascii="Times New Roman" w:eastAsia="Times New Roman" w:hAnsi="Times New Roman" w:cs="Times New Roman"/>
              </w:rPr>
              <w:t xml:space="preserve">обласної ради та обласної державної адміністрації, інших місцевих органів виконавчої влади та органів місцевого самоврядування, підприємств, установ і організацій </w:t>
            </w: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шляхом індивідуального та групового інформування;</w:t>
            </w:r>
          </w:p>
          <w:p w:rsid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0990" w:rsidRPr="00DF6D27" w:rsidRDefault="00D30990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здійснення видавничої діяльності: видання методичних, краєзнавчих матеріалів, бібліографічних покажчиків та рекламної продукції;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надання бібліотечних послуг, у тому числі доступу до світових інформаційних ресурсів;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здійснення соціокультурної діяльності;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організація науково-дослідної, науково-бібліографічної та науково-методичної діяльності у регіоні; участь у загальнодержавних наукових дослідженнях              у сфері бібліотекознавства, бібліографознавства, книгознавства, документо-знавства</w:t>
            </w: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підготовка проектів програм, пропозицій щодо розвитку бібліотечної справи               у Миколаївській області та подання їх на розгляд відповідних органів;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аналізування і методичне забезпечення діяльності бібліотек Миколаївської області, вивчення і розповсюдження передового досвіду роботи бібліотек, упровадження в практику роботи результатів наукових досліджень;</w:t>
            </w: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  <w:color w:val="000000"/>
              </w:rPr>
              <w:t>організація системи безперервної професійної освіти та підвищення кваліфікації бібліотечних кадрів усіх систем і відомств Миколаївської області;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участь у спільних проектах бібліотек різних типів і форм власності, що знаходяться на території України;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D27" w:rsidRPr="00DF6D27" w:rsidRDefault="00DF6D27" w:rsidP="00387B5B">
            <w:pPr>
              <w:widowControl w:val="0"/>
              <w:shd w:val="clear" w:color="auto" w:fill="FFFFFF"/>
              <w:tabs>
                <w:tab w:val="left" w:pos="1421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участь у міжнародному співробітництві в галузі бібліотечної справи,</w:t>
            </w: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 стажуваннях,</w:t>
            </w:r>
            <w:r w:rsidRPr="00DF6D27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D27">
              <w:rPr>
                <w:rFonts w:ascii="Times New Roman" w:eastAsia="Times New Roman" w:hAnsi="Times New Roman" w:cs="Times New Roman"/>
                <w:color w:val="000000"/>
              </w:rPr>
              <w:t xml:space="preserve">розробці та реалізації наукових і культурних програм та проектів </w:t>
            </w:r>
          </w:p>
          <w:p w:rsidR="00DF6D27" w:rsidRP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 xml:space="preserve">здійснення іншої діяльності, що не суперечить чинному законодавству України.  </w:t>
            </w:r>
          </w:p>
          <w:p w:rsidR="00DF6D27" w:rsidRDefault="00DF6D27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0990" w:rsidRPr="00DF6D27" w:rsidRDefault="00D30990" w:rsidP="00DF6D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6D27" w:rsidRPr="00D30990" w:rsidRDefault="00DF6D27" w:rsidP="00D30990">
            <w:pPr>
              <w:spacing w:after="0"/>
              <w:jc w:val="both"/>
              <w:rPr>
                <w:rStyle w:val="a9"/>
                <w:rFonts w:ascii="Times New Roman" w:eastAsia="Times New Roman" w:hAnsi="Times New Roman" w:cs="Times New Roman"/>
                <w:b/>
                <w:i w:val="0"/>
              </w:rPr>
            </w:pPr>
            <w:r w:rsidRPr="00D30990">
              <w:rPr>
                <w:rStyle w:val="a9"/>
                <w:rFonts w:ascii="Times New Roman" w:eastAsia="Times New Roman" w:hAnsi="Times New Roman" w:cs="Times New Roman"/>
                <w:b/>
                <w:i w:val="0"/>
              </w:rPr>
              <w:t>3.4. Захист персональних даних здійснюється відповідно до вимог Законів України «Про інформацію», «Про доступ до публічної інформації», «Про захист персональних даних» та інших нормативно-правових актів.</w:t>
            </w:r>
          </w:p>
          <w:p w:rsidR="00DF6D27" w:rsidRPr="00DF6D27" w:rsidRDefault="00DF6D27" w:rsidP="00DF6D2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57CE" w:rsidRPr="00AF5523" w:rsidRDefault="00DF6D27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6D27">
              <w:rPr>
                <w:rFonts w:ascii="Times New Roman" w:eastAsia="Times New Roman" w:hAnsi="Times New Roman" w:cs="Times New Roman"/>
              </w:rPr>
              <w:t>3.5. У своїй діяльності Бібліотека керується принципами нейтралітету щодо політичних партій, громадських рухів і конфесій, гуманізму, пріоритету загальнолюдських цінностей.</w:t>
            </w:r>
          </w:p>
          <w:p w:rsidR="00A057CE" w:rsidRPr="00EC73FB" w:rsidRDefault="00A057CE" w:rsidP="00EC73FB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</w:p>
          <w:p w:rsidR="005A1B61" w:rsidRDefault="005A1B61" w:rsidP="00EC73FB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C73FB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Розділ 4. Юридичний статус </w:t>
            </w:r>
            <w:r w:rsidRPr="00EC73FB">
              <w:rPr>
                <w:rFonts w:ascii="Times New Roman" w:hAnsi="Times New Roman" w:cs="Times New Roman"/>
                <w:szCs w:val="28"/>
                <w:lang w:val="uk-UA"/>
              </w:rPr>
              <w:t>Бібліотеки</w:t>
            </w:r>
          </w:p>
          <w:p w:rsidR="00EC73FB" w:rsidRPr="00EC73FB" w:rsidRDefault="00EC73FB" w:rsidP="00EC73FB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4.1. Бібліотека є юридичною особою. Прав та обов'язків юридичної особи  Бібліотека набуває з дня її державної реєстрації.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4.2. Бібліотека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є  закладом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>, що не підлягає приватизації.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4.3. Бібліотека має відокремлене майно, самостійний баланс, розрахункові та інші рахунки в установах банків, органах державної казначейської служби України, печатку зі своїм найменуванням та ідентифікаційним кодом, кутовий штамп і бланки зі своїм найменуванням. 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4.4. Бібліотека має право укладати угоди, договори, набувати майнових та немайнових прав, нести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обов’язки,  бути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позивачем і відповідачем у судах відповідно до вимог чинного законодавства та цього Статуту.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4.5. Бібліотека несе відповідальність за своїми зобов’язаннями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у межах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належного їй майна на праві оперативного управління відповідно до чинного законодавства.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4.6. Бібліотека не несе відповідальності за зобов’язаннями держави, територіальних громад сіл, селищ, міст Миколаївської області та Органу управління майном.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B6FC0" w:rsidRPr="00EC73FB" w:rsidRDefault="00EC73FB" w:rsidP="00D3099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4.7. Власник та Орган управління майном не несуть відповідальності за зобов’язаннями Бібліотеки.</w:t>
            </w:r>
          </w:p>
        </w:tc>
      </w:tr>
      <w:tr w:rsidR="00FB6FC0" w:rsidTr="00FB6FC0">
        <w:trPr>
          <w:trHeight w:val="2266"/>
        </w:trPr>
        <w:tc>
          <w:tcPr>
            <w:tcW w:w="7740" w:type="dxa"/>
          </w:tcPr>
          <w:p w:rsidR="00C4314A" w:rsidRPr="00795A9F" w:rsidRDefault="00C4314A" w:rsidP="00C4314A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bCs/>
                <w:lang w:val="uk-UA"/>
              </w:rPr>
              <w:lastRenderedPageBreak/>
              <w:t>Розділ 5. Майно Бібліотеки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5.1. Майно  Бібліотеки  становлять основні фонди та оборотні кошти, а також цінності, вартість яких відображається у балансі Бібліотеки (далі – майно).</w:t>
            </w:r>
          </w:p>
          <w:p w:rsidR="00C4314A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5.2. Майно Бібліотеки є спільною власністю територіальних громад сіл, селищ, міст Миколаївської області і закріплюється за нею на праві оперативного управління.</w:t>
            </w:r>
          </w:p>
          <w:p w:rsidR="00D30990" w:rsidRPr="00795A9F" w:rsidRDefault="00D30990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5.3. Здійснюючи право оперативного управління, Бібліотека  володіє та користується майном, закріпленим за нею Власником або Органом управління майном, з обмеженням правоможності розпорядження щодо окремих видів майна за згодою Власника у випадках, передбачених чинним законодавством України. </w:t>
            </w:r>
          </w:p>
          <w:p w:rsidR="00C4314A" w:rsidRPr="00795A9F" w:rsidRDefault="00C4314A" w:rsidP="00C4314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95A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5.4. Джерелами формування майна Бібліотеки є: 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майно, передане йому Власником або Органом управління майном;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майно, придбане в інших суб’єктів;</w:t>
            </w:r>
          </w:p>
          <w:p w:rsidR="00C4314A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капітальні вкладення і дотації з обласного бюджету;</w:t>
            </w:r>
          </w:p>
          <w:p w:rsidR="00D30990" w:rsidRPr="00795A9F" w:rsidRDefault="00D30990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доходи від надання платних послуг, що включаються до спеціального фонду Бібліотеки, доходи від інших  видів господарської діяльності;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майно, що надходить безоплатно або у вигляді незворотної допомоги чи добровільних благодійних внесків, грантів, пожертвувань юридичних і фізичних осіб;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інші джерела, не заборонені чинним законодавством України. 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5.5. Бібліотека має право безоплатно передавати належне йому майно іншим суб’єктам спільної власності територіальних громад сіл, селищ, міст Миколаївської області тільки на підставі рішення Органу управління майном в установленому законодавством порядку.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5.6. Відчужувати (продавати) майнові об’єкти спільної власності територіальних громад сіл, селищ, міст Миколаївської області, що належать до основних фондів, Бібліотека має право лише у порядку, визначеному Власником. Кошти, одержані в результаті відчуження зазначеного майна, спрямовуються Бібліотекою у напрямах  та  порядку, визначених Власником. 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5.7. Передача Бібліотекою в оренду майна, що належить йому на праві оперативного управління, здійснюється у порядку, визначеному Власником. </w:t>
            </w:r>
          </w:p>
          <w:p w:rsidR="00C4314A" w:rsidRPr="00795A9F" w:rsidRDefault="00C4314A" w:rsidP="00C4314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5.8. Списання з балансу не повністю амортизованих основних фондів, первісна (переоцінена) вартість яких менш як 10 (десять) тисяч гривень за одиницю (комплект), а також прискорена амортизація основних фондів здійснюється за згодою Органу управління майном.</w:t>
            </w:r>
          </w:p>
          <w:p w:rsidR="00C4314A" w:rsidRPr="00795A9F" w:rsidRDefault="00C4314A" w:rsidP="00795A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Списання з балансу іншого майна спільної власності територіальних громад сіл, селищ, міст Миколаївської області  здійснюється у визначеному Власником порядку.</w:t>
            </w:r>
          </w:p>
          <w:p w:rsidR="00C4314A" w:rsidRPr="00795A9F" w:rsidRDefault="00C4314A" w:rsidP="00795A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5.9. Бібліотека здійснює володіння, користування землею та іншими природними ресурсами відповідно до мети своєї діяльності та чинного законодавства. Вирішення питання щодо оформлення земельних правовідносин, у тому числі вилучення або відмови від земель, наданих у постійне користування або іншим чином закріплених за Бібліотекою, здійснюється за погодженням з Органом управління майном в порядку, встановленому законом.  </w:t>
            </w:r>
          </w:p>
          <w:p w:rsidR="00795A9F" w:rsidRPr="00795A9F" w:rsidRDefault="00C4314A" w:rsidP="00795A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 xml:space="preserve">5.10.  Збитки, завдані Бібліотеці в результаті порушення її майнових прав громадянами, юридичними особами, державними органами та органами місцевого самоврядування, відшкодовуються Бібліотеці в установленому чинним законодавством порядку. </w:t>
            </w:r>
          </w:p>
          <w:p w:rsidR="00FB6FC0" w:rsidRPr="00D30990" w:rsidRDefault="00C4314A" w:rsidP="00D3099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5A9F">
              <w:rPr>
                <w:rFonts w:ascii="Times New Roman" w:eastAsia="Times New Roman" w:hAnsi="Times New Roman" w:cs="Times New Roman"/>
                <w:lang w:val="uk-UA"/>
              </w:rPr>
              <w:t>5.11. Орган управління майном здійснює контроль за ефективним використанням і збереженням майна Бібліотеки та інші функції у межах, визначених нормативно-правовими актами.</w:t>
            </w:r>
          </w:p>
        </w:tc>
        <w:tc>
          <w:tcPr>
            <w:tcW w:w="7995" w:type="dxa"/>
          </w:tcPr>
          <w:p w:rsidR="00B63650" w:rsidRPr="00EC73FB" w:rsidRDefault="00B63650" w:rsidP="00EC73F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C73FB">
              <w:rPr>
                <w:rFonts w:ascii="Times New Roman" w:hAnsi="Times New Roman" w:cs="Times New Roman"/>
                <w:bCs/>
                <w:lang w:val="uk-UA"/>
              </w:rPr>
              <w:t>Розділ 5. Майно Бібліотеки</w:t>
            </w: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5.1.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Майно  Бібліотеки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 становлять основні фонди та оборотні кошти, а також цінності, вартість яких відображається у балансі Бібліотеки (далі – майно).</w:t>
            </w: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5.2. Майно Бібліотеки є спільною власністю територіальних громад сіл, селищ, міст Миколаївської області і закріплюється за нею на праві оперативного управління.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5.3. Здійснюючи право оперативного управління,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Бібліотека  володіє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та користується майном, закріпленим за нею Власником або Органом управління майном, з обмеженням правоможності розпорядження щодо окремих видів майна за згодою Власника у випадках, передбачених чинним законодавством України. </w:t>
            </w:r>
          </w:p>
          <w:p w:rsidR="00EC73FB" w:rsidRPr="00EC73FB" w:rsidRDefault="00EC73FB" w:rsidP="00EC73F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3FB">
              <w:rPr>
                <w:rFonts w:ascii="Times New Roman" w:hAnsi="Times New Roman" w:cs="Times New Roman"/>
              </w:rPr>
              <w:tab/>
            </w: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5.4. Джерелами формування майна Бібліотеки є: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майно, передане йому Власником або Органом управління майном;</w:t>
            </w:r>
          </w:p>
          <w:p w:rsidR="00EC73FB" w:rsidRPr="00EC73FB" w:rsidRDefault="00EC73FB" w:rsidP="00EC73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майно, придбане в інших суб’єктів;</w:t>
            </w:r>
          </w:p>
          <w:p w:rsidR="00EC73FB" w:rsidRPr="00EC73FB" w:rsidRDefault="00EC73FB" w:rsidP="00EC73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капітальні вкладення і дотації з обласного бюджету;</w:t>
            </w:r>
          </w:p>
          <w:p w:rsidR="00EC73FB" w:rsidRPr="00EC73FB" w:rsidRDefault="00EC73FB" w:rsidP="00EC73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доходи від надання платних послуг, що включаються до спеціального фонду Бібліотеки, доходи від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інших  видів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господарської діяльності;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майно, що надходить безоплатно або у вигляді незворотної допомоги чи добровільних благодійних внесків, грантів, пожертвувань юридичних і фізичних осіб;</w:t>
            </w:r>
          </w:p>
          <w:p w:rsid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87B5B" w:rsidRPr="00EC73FB" w:rsidRDefault="00387B5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інші джерела, не заборонені чинним законодавством України. </w:t>
            </w:r>
          </w:p>
          <w:p w:rsidR="00F66B91" w:rsidRDefault="00F66B91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emboss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5.5. Бібліотека не має право безоплатно передавати належне йому майно іншим юридичним особам чи громадянам, крім випадків, передбачених законом.</w:t>
            </w: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5.6. Відчужувати (продавати) майнові об’єкти спільної власності територіальних громад сіл, селищ, міст Миколаївської області, що належать до основних фондів, Бібліотека має право лише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у порядку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, визначеному Власником. Кошти, одержані в результаті відчуження зазначеного майна, спрямовуються Бібліотекою у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напрямах  та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 порядку, визначених Власником. 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5.7. Передача Бібліотекою в оренду майна, що належить їй на праві оперативного управління, здійснюється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у порядку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, визначеному Власником. 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5.8. Списання з балансу не повністю амортизованих основних фондів, первісна (переоцінена) вартість яких менш як 10 (десять) тисяч гривень за одиницю (комплект), а також прискорена амортизація основних фондів здійснюється за згодою Органу управління майном.</w:t>
            </w:r>
          </w:p>
          <w:p w:rsidR="00EC73FB" w:rsidRPr="00EC73FB" w:rsidRDefault="00EC73FB" w:rsidP="00387B5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Списання з балансу іншого майна спільної власності територіальних громад сіл, селищ, міст Миколаївської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області  здійснюється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у визначеному Власником порядку.</w:t>
            </w:r>
          </w:p>
          <w:p w:rsidR="00EC73FB" w:rsidRPr="00EC73FB" w:rsidRDefault="00EC73FB" w:rsidP="00EC73F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5.9. Бібліотека здійснює володіння, користування землею та іншими природними ресурсами відповідно до мети своєї діяльності та чинного законодавства. Вирішення питання щодо оформлення земельних правовідносин, у тому числі вилучення або відмови від земель, наданих у постійне користування або іншим чином закріплених за Бібліотекою, здійснюється за погодженням з Органом управління майном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в порядку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, встановленому законом. 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5.10.  Збитки, завдані Бібліотеці в результаті порушення її майнових прав громадянами, юридичними особами, державними органами та органами місцевого самоврядування, відшкодовуються Бібліотеці в установленому чинним законодавством порядку. </w:t>
            </w:r>
            <w:bookmarkStart w:id="1" w:name="o93"/>
            <w:bookmarkEnd w:id="1"/>
          </w:p>
          <w:p w:rsidR="00FB6FC0" w:rsidRPr="00EC73FB" w:rsidRDefault="00FB6FC0" w:rsidP="00B63650">
            <w:pPr>
              <w:jc w:val="both"/>
              <w:rPr>
                <w:szCs w:val="28"/>
              </w:rPr>
            </w:pPr>
          </w:p>
        </w:tc>
      </w:tr>
      <w:tr w:rsidR="00FB6FC0" w:rsidTr="00FB6FC0">
        <w:trPr>
          <w:trHeight w:val="2823"/>
        </w:trPr>
        <w:tc>
          <w:tcPr>
            <w:tcW w:w="7740" w:type="dxa"/>
          </w:tcPr>
          <w:p w:rsidR="0015112A" w:rsidRPr="0015112A" w:rsidRDefault="0015112A" w:rsidP="00151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Розділ 6. Права та обов’язки Бібліотеки </w:t>
            </w:r>
          </w:p>
          <w:p w:rsidR="0015112A" w:rsidRDefault="0015112A" w:rsidP="0015112A">
            <w:pPr>
              <w:tabs>
                <w:tab w:val="left" w:pos="2790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6.1. Бібліотека має право: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самостійно визначати стратегію та основні напрями свого розвитку, здійснювати діяльність, у тому числі господарську, на основі розроблених перспективних та поточних планів, планувати свою культурно-освітню, науково-дослідну та поточну діяльність;</w:t>
            </w: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визначати форми і методи роботи, встановлювати правила користування Бібліотекою, розробляти технологічні інструкції в межах чинного законодавства України та регламентуючих актів Міністерства культури  України;</w:t>
            </w: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визначати структуру і штатний розклад для найбільш ефективного виконання завдань і планів розвитку Бібліотеки в межах виділених асигнувань за погодженням з Органом управління майном;</w:t>
            </w: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визначати форми і розміри оплати праці співробітників згідно з чинним законодавством у межах фонду заробітної плати, що виділяється для цього Бібліотеці;</w:t>
            </w:r>
          </w:p>
          <w:p w:rsidR="0015112A" w:rsidRPr="0015112A" w:rsidRDefault="0015112A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закуповувати за рахунок коштів Власника, власних надходжень, кредитів банків автотранспортні засоби, обладнання, матеріали, комплектуючі вироби, технічну документацію, послуги, що необхідні для розвитку власної матеріально-технічної  бази відповідно до чинного законодавства;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tabs>
                <w:tab w:val="left" w:pos="280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набувати права власності на майно, бути орендодавцем та орендарем майна, необхідного для забезпечення діяльності Бібліотеки в порядку і випадках, передбачених чинним законодавством;</w:t>
            </w:r>
          </w:p>
          <w:p w:rsidR="0015112A" w:rsidRPr="0015112A" w:rsidRDefault="0015112A" w:rsidP="0015112A">
            <w:pPr>
              <w:tabs>
                <w:tab w:val="left" w:pos="280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tabs>
                <w:tab w:val="left" w:pos="280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одержувати в установленому законодавством порядку від органів державної влади, органів місцевого самоврядування, підприємств, установ та організацій незалежно від форми власності та їхніх посадових осіб інформацію, документи і матеріали, необхідні для виконання покладених на неї завдань;</w:t>
            </w:r>
          </w:p>
          <w:p w:rsidR="0015112A" w:rsidRPr="0015112A" w:rsidRDefault="0015112A" w:rsidP="0015112A">
            <w:pPr>
              <w:tabs>
                <w:tab w:val="left" w:pos="280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визначати джерела комплектування бібліотечних фондів;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здійснювати закупівлю окремих видань, колекцій у фізичних осіб або одержувати їх як дарунки від громадян та організацій відповідно до чинного законодавства;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надавати платні послуги, передбачені чинним законодавством України;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визначати види та розміри компенсації, завданої користувачами Бібліотеки шкоди, у тому числі пені за порушення строків користування  документами;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визначати умови використання бібліотечних фондів на основі договорів з юридичними та фізичними особами;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вилучати та реалізовувати документи із бібліотечних фондів відповідно до нормативно-правових актів;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встановлювати пільги   для  окремих  категорій  користувачів  Бібліотеки;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одержувати добровільні благодійні внески та пожертвування від юридичних і фізичних осіб відповідно до вимог чинного законодавства України;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звітувати про свою діяльність перед обласною радою, обласною державною адміністрацією та громадськістю;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Default="0015112A" w:rsidP="0015112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організовувати і проводити підвищення кваліфікації працівників Бібліотеки у вигляді стажувань та навчальних практик відповідно до чинного законодавства України;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Default="0015112A" w:rsidP="0015112A">
            <w:pPr>
              <w:spacing w:after="0"/>
              <w:jc w:val="both"/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</w:pPr>
            <w:r w:rsidRPr="0015112A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створювати консультативно-дорадчі органи відповідно до норм чинного законодавства України та потреб діяльності </w:t>
            </w:r>
            <w:r w:rsidRPr="0015112A">
              <w:rPr>
                <w:rFonts w:ascii="Times New Roman" w:eastAsia="Times New Roman" w:hAnsi="Times New Roman" w:cs="Times New Roman"/>
                <w:lang w:val="uk-UA"/>
              </w:rPr>
              <w:t>Бібліотеки</w:t>
            </w:r>
            <w:r w:rsidRPr="0015112A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 із залученням фахівців відповідних профілів;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</w:pPr>
          </w:p>
          <w:p w:rsidR="0015112A" w:rsidRPr="0015112A" w:rsidRDefault="0015112A" w:rsidP="0015112A">
            <w:pPr>
              <w:pStyle w:val="a5"/>
              <w:widowControl w:val="0"/>
              <w:tabs>
                <w:tab w:val="left" w:pos="860"/>
              </w:tabs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15112A">
              <w:rPr>
                <w:rStyle w:val="a6"/>
                <w:color w:val="000000"/>
                <w:sz w:val="22"/>
                <w:szCs w:val="22"/>
                <w:lang w:eastAsia="uk-UA"/>
              </w:rPr>
              <w:t xml:space="preserve">створювати  комітет з конкурсних торгів; 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5112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об’єднуватися у національні, регіональні та профільні організації (спілки,  асоціації тощо);</w:t>
            </w:r>
          </w:p>
          <w:p w:rsidR="0015112A" w:rsidRPr="0015112A" w:rsidRDefault="0015112A" w:rsidP="0015112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захищати створені бази даних, інші об'єкти інтелектуальної власності  Бібліотеки відповідно до чинного законодавства України.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6.2. Бібліотека зобов’язана:</w:t>
            </w:r>
          </w:p>
          <w:p w:rsidR="0015112A" w:rsidRPr="0015112A" w:rsidRDefault="0015112A" w:rsidP="0015112A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забезпечувати своєчасну сплату податків, зборів (обов’язкових платежів) та інших відрахувань до бюджету та державних цільових фондів згідно з чинним законодавством України;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забезпечувати ефективне використання і збереження майна спільної власності територіальних громад сіл, селищ, міст Миколаївської області; </w:t>
            </w:r>
          </w:p>
          <w:p w:rsidR="0015112A" w:rsidRPr="0015112A" w:rsidRDefault="0015112A" w:rsidP="0015112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15112A" w:rsidRPr="0015112A" w:rsidRDefault="0015112A" w:rsidP="0015112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15112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забезпечувати збереження та облік бібліотечних фондів,</w:t>
            </w:r>
            <w:r w:rsidRPr="001511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особливо цінних та рідкісних видань, документальних пам’яток</w:t>
            </w:r>
            <w:r w:rsidRPr="0015112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забезпечувати</w:t>
            </w:r>
            <w:r w:rsidRPr="0015112A">
              <w:rPr>
                <w:rFonts w:ascii="Times New Roman" w:eastAsia="Times New Roman" w:hAnsi="Times New Roman" w:cs="Times New Roman"/>
                <w:lang w:val="uk-UA"/>
              </w:rPr>
              <w:t xml:space="preserve"> дотримання вимог чинного законодавства України під час  користування відведеною земельною ділянкою;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дотримуватися відповідних стандартів, норм та правил, встановлених у галузі бібліотечної справи;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здійснювати заходи із удосконалення організації роботи Бібліотеки, поточної діяльності щодо матеріально-технічного забезпечення;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створювати належні умови для роботи персоналу, забезпечувати додержання вимог законодавства про працю, правил та норм охорони праці, техніки безпеки, соціального страхування;</w:t>
            </w:r>
          </w:p>
          <w:p w:rsidR="0015112A" w:rsidRPr="0015112A" w:rsidRDefault="0015112A" w:rsidP="001511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B6FC0" w:rsidRPr="00D30990" w:rsidRDefault="0015112A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112A">
              <w:rPr>
                <w:rFonts w:ascii="Times New Roman" w:eastAsia="Times New Roman" w:hAnsi="Times New Roman" w:cs="Times New Roman"/>
                <w:lang w:val="uk-UA"/>
              </w:rPr>
              <w:t>здійснювати інші права та обов’язки, передбачені чинним законодавством України.</w:t>
            </w:r>
          </w:p>
        </w:tc>
        <w:tc>
          <w:tcPr>
            <w:tcW w:w="7995" w:type="dxa"/>
          </w:tcPr>
          <w:p w:rsidR="00F427E5" w:rsidRPr="00B66CD4" w:rsidRDefault="00F427E5" w:rsidP="00F427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Розділ 6. Права та обов’язки Бібліотеки 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6.1. Бібліотека має право:</w:t>
            </w:r>
            <w:bookmarkStart w:id="2" w:name="o159"/>
            <w:bookmarkEnd w:id="2"/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самостійно визначати стратегію та основні напрями свого розвитку, здійснювати діяльність, у тому числі господарську, на основі розроблених перспективних та поточних планів, планувати свою культурно-освітню, науково-дослідну та поточну діяльність;</w:t>
            </w:r>
          </w:p>
          <w:p w:rsidR="00F427E5" w:rsidRPr="00B66CD4" w:rsidRDefault="00F427E5" w:rsidP="00F427E5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визначати форми і методи роботи, встановлювати правила користування Бібліотекою, розробляти технологічні інструкції в межах чинного законодавства України та регламентуючих актів Міністерства культури  України;</w:t>
            </w:r>
          </w:p>
          <w:p w:rsidR="0015112A" w:rsidRDefault="0015112A" w:rsidP="00F427E5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визначати структуру і штатний розклад для найбільш ефективного виконання завдань і планів розвитку Бібліотеки в межах виділених асигнувань за погодженням з Органом управління майном;</w:t>
            </w:r>
          </w:p>
          <w:p w:rsidR="00F427E5" w:rsidRPr="00B66CD4" w:rsidRDefault="00F427E5" w:rsidP="0015112A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визначати форми і розміри оплати праці співробітників згідно з чинним законодавством у межах фонду заробітної плати, що виділяється для цього Бібліотеці;</w:t>
            </w:r>
          </w:p>
          <w:p w:rsidR="0015112A" w:rsidRDefault="0015112A" w:rsidP="0015112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закуповувати за рахунок коштів Власника, власних надходжень, кредитів банків автотранспортні засоби, обладнання, матеріали, комплектуючі вироби, технічну документацію, послуги, що необхідні для розвитку власної матеріально-технічної  бази, відповідно до чинного законодавства;</w:t>
            </w:r>
          </w:p>
          <w:p w:rsidR="00F427E5" w:rsidRPr="00B66CD4" w:rsidRDefault="00F427E5" w:rsidP="00F427E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набувати права власності на майно, бути орендодавцем та орендарем майна, необхідного для забезпечення діяльності Бібліотеки, в порядку і випадках, передбачених чинним законодавством;</w:t>
            </w:r>
          </w:p>
          <w:p w:rsidR="0015112A" w:rsidRDefault="0015112A" w:rsidP="00F427E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одержувати в установленому законодавством порядку від органів державної влади, органів місцевого самоврядування, підприємств, установ та організацій незалежно від форми власності та їхніх посадових осіб інформацію, документи і матеріали, необхідні для виконання покладених на неї завдань;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визначати джерела комплектування бібліотечних фондів; </w:t>
            </w:r>
            <w:bookmarkStart w:id="3" w:name="o152"/>
            <w:bookmarkEnd w:id="3"/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здійснювати закупівлю окремих видань, колекцій у фізичних осіб або одержувати їх як дарунки від громадян та організацій відповідно до чинного законодавства;</w:t>
            </w:r>
          </w:p>
          <w:p w:rsidR="0015112A" w:rsidRDefault="0015112A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надавати платні послуги, передбачені чинним законодавством України;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визначати види та розміри компенсації, завданої користувачами Бібліотеки шкоди, у тому числі пені за порушення строків користування  документами; </w:t>
            </w:r>
            <w:bookmarkStart w:id="4" w:name="o155"/>
            <w:bookmarkEnd w:id="4"/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визначати умови використання бібліотечних фондів на основі договорів з юридичними та фізичними особами; </w:t>
            </w:r>
            <w:bookmarkStart w:id="5" w:name="o156"/>
            <w:bookmarkEnd w:id="5"/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вилучати та реалізовувати документи із бібліотечних фондів відповідно до нормативно-правових актів; </w:t>
            </w:r>
            <w:bookmarkStart w:id="6" w:name="o157"/>
            <w:bookmarkStart w:id="7" w:name="o158"/>
            <w:bookmarkEnd w:id="6"/>
            <w:bookmarkEnd w:id="7"/>
          </w:p>
          <w:p w:rsidR="0015112A" w:rsidRDefault="0015112A" w:rsidP="0015112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встановлювати пільги   для  окремих  категорій  користувачів  Бібліотеки; 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8" w:name="o153"/>
            <w:bookmarkEnd w:id="8"/>
            <w:r w:rsidRPr="00B66CD4">
              <w:rPr>
                <w:rFonts w:ascii="Times New Roman" w:hAnsi="Times New Roman" w:cs="Times New Roman"/>
                <w:lang w:val="uk-UA"/>
              </w:rPr>
              <w:t>одержувати добровільні благодійні внески та пожертвування від юридичних і фізичних осіб відповідно до вимог чинного законодавства України;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звітувати про свою діяльність перед Власником, Органом управління майном та громадськістю;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організовувати і проводити підвищення кваліфікації працівників Бібліотеки у вигляді стажувань та навчальних практик відповідно до чинного законодавства України;</w:t>
            </w:r>
          </w:p>
          <w:p w:rsidR="00F427E5" w:rsidRPr="00B66CD4" w:rsidRDefault="00F427E5" w:rsidP="00F427E5">
            <w:pPr>
              <w:jc w:val="both"/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</w:pPr>
            <w:r w:rsidRPr="00B66CD4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створювати консультативно-дорадчі органи відповідно до норм чинного законодавства України та потреб діяльності </w:t>
            </w:r>
            <w:r w:rsidRPr="00B66CD4">
              <w:rPr>
                <w:rFonts w:ascii="Times New Roman" w:hAnsi="Times New Roman" w:cs="Times New Roman"/>
                <w:lang w:val="uk-UA"/>
              </w:rPr>
              <w:t>Бібліотеки</w:t>
            </w:r>
            <w:r w:rsidRPr="00B66CD4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 із залученням фахівців відповідних профілів;</w:t>
            </w:r>
          </w:p>
          <w:p w:rsidR="0015112A" w:rsidRDefault="0015112A" w:rsidP="00F427E5">
            <w:pPr>
              <w:pStyle w:val="a5"/>
              <w:widowControl w:val="0"/>
              <w:tabs>
                <w:tab w:val="left" w:pos="860"/>
              </w:tabs>
              <w:spacing w:after="0"/>
              <w:jc w:val="both"/>
              <w:rPr>
                <w:rStyle w:val="a6"/>
                <w:color w:val="000000"/>
                <w:sz w:val="22"/>
                <w:szCs w:val="22"/>
                <w:lang w:val="ru-RU" w:eastAsia="uk-UA"/>
              </w:rPr>
            </w:pPr>
          </w:p>
          <w:p w:rsidR="00F427E5" w:rsidRPr="00B66CD4" w:rsidRDefault="00F427E5" w:rsidP="00F427E5">
            <w:pPr>
              <w:pStyle w:val="a5"/>
              <w:widowControl w:val="0"/>
              <w:tabs>
                <w:tab w:val="left" w:pos="860"/>
              </w:tabs>
              <w:spacing w:after="0"/>
              <w:jc w:val="both"/>
              <w:rPr>
                <w:rStyle w:val="a6"/>
                <w:color w:val="000000"/>
                <w:sz w:val="22"/>
                <w:szCs w:val="22"/>
                <w:lang w:eastAsia="uk-UA"/>
              </w:rPr>
            </w:pPr>
            <w:r w:rsidRPr="00B66CD4">
              <w:rPr>
                <w:rStyle w:val="a6"/>
                <w:color w:val="000000"/>
                <w:sz w:val="22"/>
                <w:szCs w:val="22"/>
                <w:lang w:eastAsia="uk-UA"/>
              </w:rPr>
              <w:t xml:space="preserve">створювати  комітет з конкурсних торгів; </w:t>
            </w:r>
          </w:p>
          <w:p w:rsidR="00F427E5" w:rsidRPr="00B66CD4" w:rsidRDefault="00F427E5" w:rsidP="00F427E5">
            <w:pPr>
              <w:pStyle w:val="a5"/>
              <w:widowControl w:val="0"/>
              <w:tabs>
                <w:tab w:val="left" w:pos="860"/>
              </w:tabs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об’єднуватися у національні, регіональні та профільні організації (спілки,  асоціації тощо);</w:t>
            </w:r>
          </w:p>
          <w:p w:rsidR="00F427E5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15112A" w:rsidRPr="00B66CD4" w:rsidRDefault="0015112A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F427E5" w:rsidRPr="00B66CD4" w:rsidRDefault="00F427E5" w:rsidP="00F66B91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захищати створені бази даних, інші об'єкти інтелектуальної власності  Бібліотеки відповідно до чинного законодавства України.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6.2. Бібліотека зобов’язана: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забезпечувати збереження та облік бібліотечних фондів,</w:t>
            </w: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особливо цінних та рідкісних видань, документальних пам’яток</w:t>
            </w: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;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15112A" w:rsidRDefault="0015112A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дотримуватися відповідних стандартів, норм та правил, встановлених у галузі бібліотечної справи;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здійснювати заходи із удосконалення організації роботи Бібліотеки, поточної діяльності щодо матеріально-технічного забезпечення;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створювати належні умови для роботи персоналу, забезпечувати додержання вимог чинного законодавства про працю, правил та норм охорони праці, техніки безпеки, соціального страхування;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забезпечувати своєчасну сплату податків, зборів (обов’язкових платежів) та інших відрахувань до бюджету та державних цільових фондів згідно з чинним законодавством України;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забезпечувати ефективне використання і збереження майна спільної власності територіальних громад сіл, селищ, міст Миколаївської області; 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lang w:val="uk-UA"/>
              </w:rPr>
              <w:t>забезпечувати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дотримання вимог чинного законодавства України під час  користування відведеною земельною ділянкою;</w:t>
            </w:r>
          </w:p>
          <w:p w:rsidR="00FB6FC0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здійснювати інші права та обов’язки, передбачені чинним законодавством України.</w:t>
            </w:r>
          </w:p>
        </w:tc>
      </w:tr>
      <w:tr w:rsidR="00FB6FC0" w:rsidTr="00387B5B">
        <w:trPr>
          <w:trHeight w:val="699"/>
        </w:trPr>
        <w:tc>
          <w:tcPr>
            <w:tcW w:w="7740" w:type="dxa"/>
          </w:tcPr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Розділ 7. Управління Бібліотекою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7.1.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Управління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Бібліотекою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здійснюється відповідно до цього Статуту на підставі поєднання прав Власника або Органу управління майном щодо господарського використання майна, участі в управлінні трудового колективу, єдиноначальності та колегіальності.</w:t>
            </w:r>
          </w:p>
          <w:p w:rsidR="00F46642" w:rsidRDefault="00F46642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D30990" w:rsidRDefault="00D30990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D30990" w:rsidRPr="00F46642" w:rsidRDefault="00D30990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7.2. Бібліотеку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очолює директор, який призначається та звільняється з посади на підставі рішення Власника в установленому чинним законодавством України порядку. Орган управління майном укладає (розриває, припиняє) з ним контракт.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7.3.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Директор самостійно вирішує питання діяльності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, за винятком питань, віднесених чинним законодавством та цим Статутом до компетенції Власника та Органу управління майном.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7.4. Директор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: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несе повну персональну відповідальність за стан та діяльність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здійснює керівництво колективом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, забезпечує раціональний добір та розстановку кадрів, розробляє кошторис, визначає структуру та штатний розпис в установленому чинним законодавством порядку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>у межах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визначеної граничної чисельності та з урахуванням умов і фонду оплати праці; 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діє без доручення від імені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, представляє її інтереси в усіх державних органах, органах місцевого самоврядування, судах на підприємствах в установах та організаціях на території України та за її межами;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видає довіреності на представництво та захист інтересів в суді та інші довіреності, необхідні для забезпечення діяльності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розпоряджається коштами та майном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відповідно до чинного законодавства України та цього Статуту;</w:t>
            </w:r>
          </w:p>
          <w:p w:rsidR="00F46642" w:rsidRPr="00F46642" w:rsidRDefault="00F46642" w:rsidP="00F46642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укладає від імені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разом із головним бухгалтером договори та угоди, що пов'язані з діяльністю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, відкриває в установах банків, органах державної казначейської служби України розрахункові та інші рахунки, необхідні для забезпечення діяльності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призначає на посаду і звільняє з посади працівників Бібліотеки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відповідно до норм чинного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законодавства </w:t>
            </w:r>
            <w:r w:rsidRPr="00F4664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України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color w:val="000000"/>
                <w:szCs w:val="28"/>
              </w:rPr>
              <w:t>, затверджує їхні посадові інструкції;</w:t>
            </w:r>
          </w:p>
          <w:p w:rsidR="00F46642" w:rsidRPr="00F46642" w:rsidRDefault="00F46642" w:rsidP="00F46642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розподіляє обов’язки між своїми заступниками;</w:t>
            </w:r>
          </w:p>
          <w:p w:rsidR="00F46642" w:rsidRPr="00F46642" w:rsidRDefault="00F46642" w:rsidP="00F46642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46642" w:rsidRPr="00F46642" w:rsidRDefault="00F46642" w:rsidP="00F46642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вирішує питання щодо заохочення та/або притягнення до дисциплінарної відповідальності працівників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відповідно до норм чинного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законодавства </w:t>
            </w:r>
            <w:r w:rsidRPr="00F4664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України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color w:val="000000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у межах своєї компетенції видає накази та інші обов’язкові для виконання усіма працівниками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>акти  та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контролює їхнє виконання;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створює дорадчі органи (рада директорів ЦБС області, Рада при директорі, профільні комісії тощо), затверджує положення про них та їхній персональний склад;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засвідчує зобов’язання, чеки, доручення, документи банківського та грошового характеру, бухгалтерську та статистичну звітність, що пов’язана з основною діяльністю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забезпечує дотримання встановленого для працівників режиму роботи, правил пожежної безпеки, санітарно-гігієнічних норм, вимог охорони праці та техніки безпеки на підставі діючих в Україні з цих питань нормативно-правових актів;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вирішує інші питання, віднесені чинним законодавством України, Органом управління майном та цим Статутом до компетенції директора.</w:t>
            </w:r>
          </w:p>
          <w:p w:rsidR="00F46642" w:rsidRPr="00F46642" w:rsidRDefault="00F46642" w:rsidP="00F46642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7.5. У разі тимчасової відсутності директора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його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>функції  виконує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заступник директора з наукової роботи або інша посадова особа за наказом директора. 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B6FC0" w:rsidRPr="00D30990" w:rsidRDefault="00F46642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7.6. Виробничі, трудові та соціально-економічні відносини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з працівниками регулюються колективним договором та чинним законодавством України.</w:t>
            </w:r>
          </w:p>
        </w:tc>
        <w:tc>
          <w:tcPr>
            <w:tcW w:w="7995" w:type="dxa"/>
          </w:tcPr>
          <w:p w:rsidR="00F427E5" w:rsidRPr="00EC73FB" w:rsidRDefault="00F427E5" w:rsidP="00EC73F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C73FB">
              <w:rPr>
                <w:rFonts w:ascii="Times New Roman" w:hAnsi="Times New Roman" w:cs="Times New Roman"/>
                <w:bCs/>
                <w:lang w:val="uk-UA"/>
              </w:rPr>
              <w:t>Розділ 7. Управління Бібліотекою</w:t>
            </w:r>
          </w:p>
          <w:p w:rsidR="00D30990" w:rsidRDefault="00D30990" w:rsidP="00D3099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EC73FB" w:rsidRPr="00D30990" w:rsidRDefault="00EC73FB" w:rsidP="00D3099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D30990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7.1. </w:t>
            </w:r>
            <w:r w:rsidRPr="00D30990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Бібліотеку очолює директор, який призначається </w:t>
            </w:r>
            <w:proofErr w:type="gramStart"/>
            <w:r w:rsidRPr="00D30990">
              <w:rPr>
                <w:rFonts w:ascii="Times New Roman" w:eastAsia="Times New Roman" w:hAnsi="Times New Roman" w:cs="Times New Roman"/>
                <w:b/>
                <w:szCs w:val="28"/>
              </w:rPr>
              <w:t>на посаду</w:t>
            </w:r>
            <w:proofErr w:type="gramEnd"/>
            <w:r w:rsidRPr="00D30990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за результатами відповідного конкурсу шляхом укладання з ним контракту, на підставі рішення Власника в установленому чинним законодавством порядку.</w:t>
            </w:r>
          </w:p>
          <w:p w:rsidR="00EC73FB" w:rsidRPr="006905C8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905C8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Директор </w:t>
            </w:r>
            <w:proofErr w:type="gramStart"/>
            <w:r w:rsidRPr="006905C8">
              <w:rPr>
                <w:rFonts w:ascii="Times New Roman" w:eastAsia="Times New Roman" w:hAnsi="Times New Roman" w:cs="Times New Roman"/>
                <w:b/>
                <w:szCs w:val="28"/>
              </w:rPr>
              <w:t>Бібліотеки  звільняється</w:t>
            </w:r>
            <w:proofErr w:type="gramEnd"/>
            <w:r w:rsidRPr="006905C8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з посади на підставі рішення Власника в установленому чинним законодавством порядку.</w:t>
            </w:r>
          </w:p>
          <w:p w:rsidR="00EC73FB" w:rsidRPr="00EC73FB" w:rsidRDefault="00EC73FB" w:rsidP="00EC73FB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7.2. 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Директор самостійно вирішує питання діяльності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, за винятком питань, віднесених чинним законодавством та цим Статутом до компетенції Власника та Органу управління майном.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7.3. Директор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: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несе повну персональну відповідальність за стан та діяльність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здійснює керівництво колективом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, забезпечує раціональний добір та розстановку кадрів, розробляє кошторис, визначає структуру та штатний розпис в установленому чинним законодавством порядку,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у межах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визначеної граничної чисельності та з урахуванням умов і фонду оплати праці;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діє без доручення від імені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, представляє її інтереси в усіх державних органах, органах місцевого самоврядування, судах, на підприємствах в установах та організаціях на території України та за її межами;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видає довіреності на представництво та захист інтересів в суді та інші довіреності, необхідні для забезпечення діяльності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розпоряджається коштами та майном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відповідно до чинного законодавства України та цього Статуту;</w:t>
            </w:r>
          </w:p>
          <w:p w:rsidR="00EC73FB" w:rsidRPr="00EC73FB" w:rsidRDefault="00EC73FB" w:rsidP="00EC73F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укладає від імені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разом із головним бухгалтером договори та угоди, що пов'язані з діяльністю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, відкриває в установах банків, органах державної казначейської служби України розрахункові та інші рахунки, необхідні для забезпечення діяльності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EC73FB" w:rsidRPr="00EC73FB" w:rsidRDefault="00EC73FB" w:rsidP="00EC73FB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призначає на посаду та звільняє з посади працівників Бібліотеки 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відповідно до норм чинного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законодавства </w:t>
            </w:r>
            <w:r w:rsidRPr="00EC73F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України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color w:val="000000"/>
                <w:szCs w:val="28"/>
              </w:rPr>
              <w:t>, затверджує їх посадові інструкції;</w:t>
            </w:r>
          </w:p>
          <w:p w:rsidR="00EC73FB" w:rsidRPr="00EC73FB" w:rsidRDefault="00EC73FB" w:rsidP="00EC73FB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розподіляє обов’язки між своїми заступниками;</w:t>
            </w:r>
          </w:p>
          <w:p w:rsidR="00EC73FB" w:rsidRPr="00EC73FB" w:rsidRDefault="00EC73FB" w:rsidP="00EC73FB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EC73FB" w:rsidRPr="00EC73FB" w:rsidRDefault="00EC73FB" w:rsidP="00EC73FB">
            <w:pPr>
              <w:shd w:val="clear" w:color="auto" w:fill="FFFFFF"/>
              <w:tabs>
                <w:tab w:val="left" w:pos="46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вирішує питання щодо заохочення та/або притягнення до дисциплінарної відповідальності працівників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відповідно до норм чинного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законодавства </w:t>
            </w:r>
            <w:r w:rsidRPr="00EC73F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України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color w:val="000000"/>
                <w:szCs w:val="28"/>
              </w:rPr>
              <w:t>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у межах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своєї компетенції видає накази та інші обов’язкові для виконання усіма працівниками акти, контролює їх виконання;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створює дорадчі органи (рада директорів ЦБС області, Рада при директорі, профільні комісії тощо), затверджує положення про них та їх персональний склад;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засвідчує зобов’язання, чеки, доручення, документи банківського та грошового характеру, бухгалтерську та статистичну звітність, що пов’язана з основною діяльністю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забезпечує дотримання встановленого для працівників режиму роботи, правил пожежної безпеки, санітарно-гігієнічних норм, вимог охорони праці та техніки безпеки на підставі діючих в Україні з цих питань нормативно-правових актів;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>вирішує інші питання, віднесені чинним законодавством України, Органом управління майном та цим Статутом до компетенції директора.</w:t>
            </w:r>
          </w:p>
          <w:p w:rsidR="00EC73FB" w:rsidRPr="00EC73FB" w:rsidRDefault="00EC73FB" w:rsidP="00EC73F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30990" w:rsidRDefault="00D30990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C73FB" w:rsidRPr="00EC73FB" w:rsidRDefault="00EC73FB" w:rsidP="00D3099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7.4. У разі тимчасової відсутності директора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його </w:t>
            </w:r>
            <w:proofErr w:type="gramStart"/>
            <w:r w:rsidRPr="00EC73FB">
              <w:rPr>
                <w:rFonts w:ascii="Times New Roman" w:eastAsia="Times New Roman" w:hAnsi="Times New Roman" w:cs="Times New Roman"/>
                <w:szCs w:val="28"/>
              </w:rPr>
              <w:t>функції  виконує</w:t>
            </w:r>
            <w:proofErr w:type="gramEnd"/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заступник директора з наукової роботи або інша посадова особа за наказом директора. </w:t>
            </w:r>
          </w:p>
          <w:p w:rsidR="00EC73FB" w:rsidRPr="00EC73FB" w:rsidRDefault="00EC73FB" w:rsidP="00EC73F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B6FC0" w:rsidRPr="00387B5B" w:rsidRDefault="00EC73FB" w:rsidP="00387B5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7.5. Виробничі, трудові та соціально-економічні відносини </w:t>
            </w:r>
            <w:r w:rsidRPr="00EC73FB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EC73FB">
              <w:rPr>
                <w:rFonts w:ascii="Times New Roman" w:eastAsia="Times New Roman" w:hAnsi="Times New Roman" w:cs="Times New Roman"/>
                <w:szCs w:val="28"/>
              </w:rPr>
              <w:t xml:space="preserve"> з працівниками регулюються колективним договором та чинним законодавством України</w:t>
            </w:r>
            <w:r w:rsidR="00387B5B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FB6FC0" w:rsidTr="00F46642">
        <w:trPr>
          <w:trHeight w:val="1687"/>
        </w:trPr>
        <w:tc>
          <w:tcPr>
            <w:tcW w:w="7740" w:type="dxa"/>
          </w:tcPr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Розділ 8. Трудовий колектив Бібліотеки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8.1.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Трудовий колектив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становлять громадяни, які беруть участь у діяльності Бібліотеки на основі трудового договору, що регулює трудові відносини між працівниками та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Бібліотекою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8.2. Виробничі, трудові та соціально-економічні відносини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з працівниками регулюються чинним законодавством України.</w:t>
            </w:r>
          </w:p>
          <w:p w:rsidR="00F46642" w:rsidRPr="00F46642" w:rsidRDefault="00F46642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8.3.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Повноваження трудового колективу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реалізовуються загальними зборами. Для</w:t>
            </w:r>
            <w:r w:rsidRPr="00F46642">
              <w:rPr>
                <w:rFonts w:ascii="Times New Roman" w:eastAsia="Times New Roman" w:hAnsi="Times New Roman" w:cs="Times New Roman"/>
                <w:color w:val="FF6600"/>
                <w:szCs w:val="28"/>
              </w:rPr>
              <w:t xml:space="preserve">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представництва інтересів трудового колективу на загальних зборах трудовий колектив може обирати будь-які органи або уповноважених представників трудового колективу,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>до складу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яких не може входити директор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F46642" w:rsidRPr="00F46642" w:rsidRDefault="00F46642" w:rsidP="00F46642">
            <w:pPr>
              <w:spacing w:after="0"/>
              <w:ind w:firstLine="90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Члени виборного органу не можуть бути звільнені з роботи або переведені на інші посади з ініціативи адміністрації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без згоди виборчого органу колективу або уповноважених представників трудового колективу та урахування вимог чинного законодавства України.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8.4.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До компетенції зборів трудового колективу належить: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укладання та переукладання колективного договору з адміністрацією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затвердження Правил внутрішнього трудового розпорядку, розгляд інших основних положень, що регламентують діяльність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>, перспективних цільових планів;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розгляд результатів роботи трудового колективу за рік.</w:t>
            </w:r>
          </w:p>
          <w:p w:rsidR="006905C8" w:rsidRPr="00F46642" w:rsidRDefault="006905C8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F46642">
            <w:pPr>
              <w:spacing w:after="0"/>
              <w:ind w:firstLine="525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8.5. 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Збори трудового колективу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проводяться по мірі необхідності, але не рідше одного разу на рік. </w:t>
            </w:r>
          </w:p>
          <w:p w:rsidR="00F46642" w:rsidRPr="00F46642" w:rsidRDefault="00F46642" w:rsidP="00F46642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8.6.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З метою врегулювання виробничих, трудових і соціально-економічних відносин, узгодження інтересів трудового колективу та адміністрації </w:t>
            </w:r>
            <w:r w:rsidRPr="00F46642">
              <w:rPr>
                <w:rFonts w:ascii="Times New Roman" w:eastAsia="Times New Roman" w:hAnsi="Times New Roman" w:cs="Times New Roman"/>
                <w:bCs/>
                <w:szCs w:val="28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, а також вирішення питань охорони праці, соціального розвитку відповідно до вимог чинного законодавства </w:t>
            </w:r>
            <w:proofErr w:type="gramStart"/>
            <w:r w:rsidRPr="00F46642">
              <w:rPr>
                <w:rFonts w:ascii="Times New Roman" w:eastAsia="Times New Roman" w:hAnsi="Times New Roman" w:cs="Times New Roman"/>
                <w:szCs w:val="28"/>
              </w:rPr>
              <w:t>України  укладається</w:t>
            </w:r>
            <w:proofErr w:type="gramEnd"/>
            <w:r w:rsidRPr="00F46642">
              <w:rPr>
                <w:rFonts w:ascii="Times New Roman" w:eastAsia="Times New Roman" w:hAnsi="Times New Roman" w:cs="Times New Roman"/>
                <w:szCs w:val="28"/>
              </w:rPr>
              <w:t xml:space="preserve"> колективний договір. </w:t>
            </w:r>
          </w:p>
          <w:p w:rsidR="00FB6FC0" w:rsidRPr="00F46642" w:rsidRDefault="00F46642" w:rsidP="00AF5523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F46642">
              <w:rPr>
                <w:rFonts w:ascii="Times New Roman" w:eastAsia="Times New Roman" w:hAnsi="Times New Roman" w:cs="Times New Roman"/>
                <w:szCs w:val="28"/>
              </w:rPr>
              <w:t>Право укладення колективного договору від імені Власника надається директору Бібліотеки, а від імені трудового колективу - уповноваженому ним органу або уповноваженому представнику трудового колективу.</w:t>
            </w:r>
          </w:p>
        </w:tc>
        <w:tc>
          <w:tcPr>
            <w:tcW w:w="7995" w:type="dxa"/>
          </w:tcPr>
          <w:p w:rsidR="00F427E5" w:rsidRPr="00B66CD4" w:rsidRDefault="00F427E5" w:rsidP="00F427E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>Розділ 8. Трудовий колектив Бібліотеки</w:t>
            </w:r>
          </w:p>
          <w:p w:rsidR="00F427E5" w:rsidRPr="00B66CD4" w:rsidRDefault="00F427E5" w:rsidP="00AF552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>8.1.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Трудовий колектив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становлять громадяни, які беруть участь у діяльності Бібліотеки на основі трудового договору, що регулює трудові відносини між працівниками та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Бібліотекою</w:t>
            </w:r>
            <w:r w:rsidRPr="00B66CD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5523" w:rsidRDefault="00AF5523" w:rsidP="00AF552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AF552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8.2. Виробничі, трудові та соціально-економічні відносини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з працівниками регулюються чинним законодавством України.</w:t>
            </w:r>
          </w:p>
          <w:p w:rsidR="00AF5523" w:rsidRDefault="00AF5523" w:rsidP="00AF5523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427E5" w:rsidRDefault="00F427E5" w:rsidP="00690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 xml:space="preserve">8.3. 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Повноваження трудового колективу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реалізовуються загальними зборами. Для</w:t>
            </w:r>
            <w:r w:rsidRPr="00B66CD4">
              <w:rPr>
                <w:rFonts w:ascii="Times New Roman" w:hAnsi="Times New Roman" w:cs="Times New Roman"/>
                <w:color w:val="FF6600"/>
                <w:lang w:val="uk-UA"/>
              </w:rPr>
              <w:t xml:space="preserve"> 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представництва інтересів трудового колективу на загальних зборах трудовий колектив може обирати будь-які органи або уповноважених представників трудового колективу, до складу яких не може входити директор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7B5B" w:rsidRDefault="00387B5B" w:rsidP="006905C8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6905C8" w:rsidRPr="00387B5B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B66CD4" w:rsidRPr="00B66CD4" w:rsidRDefault="00F427E5" w:rsidP="00B66C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Члени виборного органу не можуть бути звільнені з роботи або переведені на інші посади з ініціативи адміністрації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без згоди виборчого органу колективу або уповноважених представників трудового колективу та урахування вимог чинного законодавства України.</w:t>
            </w:r>
          </w:p>
          <w:p w:rsidR="00F427E5" w:rsidRDefault="00F427E5" w:rsidP="00690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>8.4.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До компетенції зборів трудового колективу належить:</w:t>
            </w:r>
          </w:p>
          <w:p w:rsidR="006905C8" w:rsidRPr="00B66CD4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укладання та переукладання колективного договору з адміністрацією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905C8" w:rsidRDefault="006905C8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 xml:space="preserve">затвердження Правил внутрішнього трудового розпорядку, розгляд інших основних положень, що регламентують діяльність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>, перспективних цільових планів;</w:t>
            </w:r>
          </w:p>
          <w:p w:rsidR="00F427E5" w:rsidRPr="00B66CD4" w:rsidRDefault="00F427E5" w:rsidP="00F427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розгляд результатів роботи трудового колективу за рік;</w:t>
            </w:r>
          </w:p>
          <w:p w:rsidR="00F427E5" w:rsidRPr="00B66CD4" w:rsidRDefault="00F427E5" w:rsidP="00AF5523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інші питання, визначені чинним законодавством України.</w:t>
            </w:r>
          </w:p>
          <w:p w:rsidR="00AF5523" w:rsidRDefault="00AF5523" w:rsidP="00AF5523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427E5" w:rsidRPr="00B66CD4" w:rsidRDefault="00F427E5" w:rsidP="00B66C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 xml:space="preserve">8.5. 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Збори трудового колективу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проводяться по мірі необхідності, але не рідше одного разу на рік. </w:t>
            </w:r>
          </w:p>
          <w:p w:rsidR="00F427E5" w:rsidRPr="00B66CD4" w:rsidRDefault="00F427E5" w:rsidP="00B66C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>8.6.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 З метою врегулювання виробничих, трудових і соціально-економічних відносин, узгодження інтересів трудового колективу та адміністрації </w:t>
            </w:r>
            <w:r w:rsidRPr="00B66CD4">
              <w:rPr>
                <w:rFonts w:ascii="Times New Roman" w:hAnsi="Times New Roman" w:cs="Times New Roman"/>
                <w:bCs/>
                <w:lang w:val="uk-UA"/>
              </w:rPr>
              <w:t>Бібліотеки</w:t>
            </w:r>
            <w:r w:rsidRPr="00B66CD4">
              <w:rPr>
                <w:rFonts w:ascii="Times New Roman" w:hAnsi="Times New Roman" w:cs="Times New Roman"/>
                <w:lang w:val="uk-UA"/>
              </w:rPr>
              <w:t xml:space="preserve">, а також вирішення питань охорони праці, соціального розвитку відповідно до вимог чинного законодавства України  укладається колективний договір. </w:t>
            </w:r>
          </w:p>
          <w:p w:rsidR="00FB6FC0" w:rsidRPr="00B66CD4" w:rsidRDefault="00F427E5" w:rsidP="00B66C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lang w:val="uk-UA"/>
              </w:rPr>
              <w:t>Право укладення колективного договору від імені Власника надається директору Бібліотеки, а від імені трудового колективу - уповноваженому ним органу або уповноваженому представнику трудового колективу.</w:t>
            </w:r>
          </w:p>
        </w:tc>
      </w:tr>
      <w:tr w:rsidR="00FB6FC0" w:rsidTr="00B66CD4">
        <w:trPr>
          <w:trHeight w:val="1546"/>
        </w:trPr>
        <w:tc>
          <w:tcPr>
            <w:tcW w:w="7740" w:type="dxa"/>
          </w:tcPr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</w:rPr>
              <w:t xml:space="preserve">Розділ 9.  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Фінансово-господарська, соціальна діяльність. </w:t>
            </w:r>
          </w:p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Облік і звітність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</w:p>
          <w:p w:rsidR="00F46642" w:rsidRPr="00F46642" w:rsidRDefault="00F46642" w:rsidP="00F46642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9.1.</w:t>
            </w:r>
            <w:r w:rsidRPr="00F46642">
              <w:rPr>
                <w:rFonts w:ascii="Times New Roman" w:eastAsia="Times New Roman" w:hAnsi="Times New Roman" w:cs="Times New Roman"/>
              </w:rPr>
              <w:tab/>
              <w:t xml:space="preserve">Фінансово-господарська діяльність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провадиться відповідно до чинного законодавства України та цього Статуту.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ab/>
            </w:r>
          </w:p>
          <w:p w:rsidR="00AF5523" w:rsidRDefault="00AF5523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9.2. 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Бібліотека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фінансується за рахунок обласного бюджету, надходжень від добровільних благодійних внесків фізичних та юридичних осіб, надання платних послуг та інших джерел, не заборонених чинним законодавством, і є неприбутковим закладом культури.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9.3.</w:t>
            </w:r>
            <w:r w:rsidRPr="00F46642">
              <w:rPr>
                <w:rFonts w:ascii="Times New Roman" w:eastAsia="Times New Roman" w:hAnsi="Times New Roman" w:cs="Times New Roman"/>
              </w:rPr>
              <w:tab/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Бібліотека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 господарську діяльність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у межах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бюджетних асигнувань та на основі оперативного управління майном.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9.4. Бюджетні призначення та кошти, одержані із додаткових джерел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фінансування,  не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підлягають вилученню протягом бюджетного періоду, крім випадків, передбачених законом. Кошти, що надійшли з додаткових джерел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фінансування,  не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впливають на обсяги бюджетного фінансування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9.5. Фонд оплати праці створюється у розмірах, що визначаються згідно з чинним законодавством України.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9.6. Мінімальна заробітна плата працівників не може бути нижчою від установленого чинним законодавством мінімального розміру заробітної плати.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9.7. Оплата праці працівників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здійснюється відповідно до вимог Кодексу законів про працю України, інших нормативно-правових актів України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у межах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фонду оплати праці з урахуванням умов колективного договору.</w:t>
            </w:r>
            <w:r w:rsidRPr="00F46642">
              <w:rPr>
                <w:rFonts w:ascii="Times New Roman" w:eastAsia="Times New Roman" w:hAnsi="Times New Roman" w:cs="Times New Roman"/>
              </w:rPr>
              <w:tab/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9.8. Бібліотека здійснює оперативний та бухгалтерський облік результатів своєї діяльності, складає статистичну інформацію, а також надає згідно з вимогами чинного законодавства України до відповідних органів фінансову звітність та статистичну інформацію щодо своєї господарської діяльності.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9.9. Контроль за фінансовою, а також за окремими сторонами діяльності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здійснюється відповідними органами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у межах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їхньої компетенції згідно з чинним законодавством України.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9.10. Аудит фінансової діяльності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здійснюється згідно з чинним законодавством України. 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FC0" w:rsidRPr="00F46642" w:rsidRDefault="00F46642" w:rsidP="00AF55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9.11. Директор та головний бухгалтер 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несуть персональну відповідальність за додержання порядку ведення, достовірність бухгалтерського обліку, статистичної та фінансової звітності. </w:t>
            </w:r>
          </w:p>
        </w:tc>
        <w:tc>
          <w:tcPr>
            <w:tcW w:w="7995" w:type="dxa"/>
          </w:tcPr>
          <w:p w:rsidR="00F427E5" w:rsidRPr="00AF5523" w:rsidRDefault="00F427E5" w:rsidP="00EC73F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55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Розділ 9.  </w:t>
            </w:r>
            <w:r w:rsidR="00EC73FB" w:rsidRPr="00AF5523">
              <w:rPr>
                <w:rFonts w:ascii="Times New Roman" w:hAnsi="Times New Roman" w:cs="Times New Roman"/>
                <w:b/>
                <w:lang w:val="uk-UA"/>
              </w:rPr>
              <w:t xml:space="preserve">Фінансово-господарська та соціальна діяльність </w:t>
            </w:r>
            <w:r w:rsidRPr="00AF5523">
              <w:rPr>
                <w:rFonts w:ascii="Times New Roman" w:hAnsi="Times New Roman" w:cs="Times New Roman"/>
                <w:b/>
                <w:bCs/>
                <w:lang w:val="uk-UA"/>
              </w:rPr>
              <w:t>Бібліотеки</w:t>
            </w:r>
          </w:p>
          <w:p w:rsidR="00F427E5" w:rsidRPr="00EC73FB" w:rsidRDefault="00F427E5" w:rsidP="00AF552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F5523" w:rsidRDefault="00AF5523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9.1.</w:t>
            </w:r>
            <w:r w:rsidRPr="006905C8">
              <w:rPr>
                <w:rFonts w:ascii="Times New Roman" w:hAnsi="Times New Roman" w:cs="Times New Roman"/>
              </w:rPr>
              <w:tab/>
            </w:r>
            <w:r w:rsidRPr="006905C8">
              <w:rPr>
                <w:rFonts w:ascii="Times New Roman" w:hAnsi="Times New Roman" w:cs="Times New Roman"/>
                <w:b/>
              </w:rPr>
              <w:t>Заклад є неприбутковою юридичною особою</w:t>
            </w:r>
            <w:r w:rsidRPr="006905C8">
              <w:rPr>
                <w:rFonts w:ascii="Times New Roman" w:hAnsi="Times New Roman" w:cs="Times New Roman"/>
              </w:rPr>
              <w:t xml:space="preserve">. Фінансово-господарська діяльність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провадиться відповідно до чинного законодавства України та цього Статуту.</w:t>
            </w: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ab/>
            </w: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9.2.  </w:t>
            </w:r>
            <w:r w:rsidRPr="006905C8">
              <w:rPr>
                <w:rFonts w:ascii="Times New Roman" w:hAnsi="Times New Roman" w:cs="Times New Roman"/>
                <w:bCs/>
              </w:rPr>
              <w:t>Бібліотека</w:t>
            </w:r>
            <w:r w:rsidRPr="006905C8">
              <w:rPr>
                <w:rFonts w:ascii="Times New Roman" w:hAnsi="Times New Roman" w:cs="Times New Roman"/>
              </w:rPr>
              <w:t xml:space="preserve"> фінансується за рахунок обласного бюджету, надходжень від добровільних благодійних внесків фізичних та юридичних осіб, надання платних послуг та інших джерел, не заборонених чинним законодавством, і є неприбутковим закладом культури.</w:t>
            </w:r>
          </w:p>
          <w:p w:rsid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9.3.</w:t>
            </w:r>
            <w:r w:rsidRPr="006905C8">
              <w:rPr>
                <w:rFonts w:ascii="Times New Roman" w:hAnsi="Times New Roman" w:cs="Times New Roman"/>
              </w:rPr>
              <w:tab/>
            </w:r>
            <w:r w:rsidRPr="006905C8">
              <w:rPr>
                <w:rFonts w:ascii="Times New Roman" w:hAnsi="Times New Roman" w:cs="Times New Roman"/>
                <w:bCs/>
              </w:rPr>
              <w:t>Бібліотека</w:t>
            </w:r>
            <w:r w:rsidRPr="006905C8">
              <w:rPr>
                <w:rFonts w:ascii="Times New Roman" w:hAnsi="Times New Roman" w:cs="Times New Roman"/>
              </w:rPr>
              <w:t xml:space="preserve"> здійснює господарську діяльність </w:t>
            </w:r>
            <w:proofErr w:type="gramStart"/>
            <w:r w:rsidRPr="006905C8">
              <w:rPr>
                <w:rFonts w:ascii="Times New Roman" w:hAnsi="Times New Roman" w:cs="Times New Roman"/>
              </w:rPr>
              <w:t>у межах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бюджетних асигнувань та на основі оперативного управління майном.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9.4. Бюджетні призначення та кошти, одержані із додаткових джерел </w:t>
            </w:r>
            <w:proofErr w:type="gramStart"/>
            <w:r w:rsidRPr="006905C8">
              <w:rPr>
                <w:rFonts w:ascii="Times New Roman" w:hAnsi="Times New Roman" w:cs="Times New Roman"/>
              </w:rPr>
              <w:t>фінансування,  не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підлягають вилученню протягом бюджетного періоду, крім випадків, передбачених законом. Кошти, що надійшли з додаткових джерел </w:t>
            </w:r>
            <w:proofErr w:type="gramStart"/>
            <w:r w:rsidRPr="006905C8">
              <w:rPr>
                <w:rFonts w:ascii="Times New Roman" w:hAnsi="Times New Roman" w:cs="Times New Roman"/>
              </w:rPr>
              <w:t>фінансування,  не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впливають на обсяги бюджетного фінансування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. 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 </w:t>
            </w:r>
            <w:bookmarkStart w:id="9" w:name="o106"/>
            <w:bookmarkEnd w:id="9"/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9.5. Фонд оплати праці створюється у розмірах, що визначаються згідно з чинним законодавством України.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9.6. Мінімальна заробітна плата працівників не може бути нижчою від установленого чинним законодавством мінімального розміру заробітної плати.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9.7. Оплата праці працівників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здійснюється відповідно до вимог Кодексу законів про працю України, інших нормативно-правових актів України </w:t>
            </w:r>
            <w:proofErr w:type="gramStart"/>
            <w:r w:rsidRPr="006905C8">
              <w:rPr>
                <w:rFonts w:ascii="Times New Roman" w:hAnsi="Times New Roman" w:cs="Times New Roman"/>
              </w:rPr>
              <w:t>у межах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фонду оплати праці з урахуванням умов колективного договору.</w:t>
            </w:r>
            <w:r w:rsidRPr="006905C8">
              <w:rPr>
                <w:rFonts w:ascii="Times New Roman" w:hAnsi="Times New Roman" w:cs="Times New Roman"/>
              </w:rPr>
              <w:tab/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>9.8. Бібліотека здійснює оперативний та бухгалтерський облік результатів своєї діяльності, складає статистичну інформацію, а також надає згідно з вимогами чинного законодавства України до відповідних органів фінансову звітність та статистичну інформацію щодо своєї господарської діяльності.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9.9. Контроль за фінансовою, а також за окремими сторонами діяльності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здійснюється відповідними органами </w:t>
            </w:r>
            <w:proofErr w:type="gramStart"/>
            <w:r w:rsidRPr="006905C8">
              <w:rPr>
                <w:rFonts w:ascii="Times New Roman" w:hAnsi="Times New Roman" w:cs="Times New Roman"/>
              </w:rPr>
              <w:t>у межах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їхньої компетенції згідно з чинним законодавством України.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9.10. Аудит фінансової діяльності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здійснюється згідно з чинним законодавством України. 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9.11. Директор та головний бухгалтер </w:t>
            </w:r>
            <w:r w:rsidRPr="006905C8">
              <w:rPr>
                <w:rFonts w:ascii="Times New Roman" w:hAnsi="Times New Roman" w:cs="Times New Roman"/>
                <w:bCs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несуть персональну відповідальність за додержання порядку ведення, достовірність бухгалтерського обліку, статистичної та фінансової звітності. </w:t>
            </w:r>
          </w:p>
          <w:p w:rsidR="006905C8" w:rsidRDefault="006905C8" w:rsidP="006905C8">
            <w:pPr>
              <w:pStyle w:val="23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Theme="minorEastAsia" w:hAnsi="Times New Roman"/>
                <w:lang w:val="ru-RU" w:eastAsia="ru-RU"/>
              </w:rPr>
            </w:pPr>
          </w:p>
          <w:p w:rsidR="006905C8" w:rsidRPr="006905C8" w:rsidRDefault="006905C8" w:rsidP="006905C8">
            <w:pPr>
              <w:pStyle w:val="23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6905C8">
              <w:rPr>
                <w:rFonts w:ascii="Times New Roman" w:hAnsi="Times New Roman"/>
                <w:b/>
              </w:rPr>
              <w:t xml:space="preserve">9.12.  Ведення діловодства, бухгалтерського обліку та звітності в Бібліотеці здійснюється відповідно до чинного законодавства. </w:t>
            </w: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6905C8" w:rsidRPr="006F6761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F6761">
              <w:rPr>
                <w:rFonts w:ascii="Times New Roman" w:hAnsi="Times New Roman" w:cs="Times New Roman"/>
                <w:b/>
                <w:lang w:val="uk-UA"/>
              </w:rPr>
              <w:t>9.13. Бюджетні асигнування та кошти, одержані Бібліотекою із додаткових джерел фінансування, не підлягають вилученню протягом бюджетного періоду, крім випадків, передбачених чинним законодавством України.</w:t>
            </w:r>
          </w:p>
          <w:p w:rsidR="006905C8" w:rsidRPr="006F6761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F6761">
              <w:rPr>
                <w:rFonts w:ascii="Times New Roman" w:hAnsi="Times New Roman" w:cs="Times New Roman"/>
                <w:b/>
                <w:lang w:val="uk-UA"/>
              </w:rPr>
              <w:t>Кошти, що надходять із додаткових джерел фінансування, не зменшують обсягів бюджетного фінансування.</w:t>
            </w:r>
          </w:p>
          <w:p w:rsidR="006905C8" w:rsidRPr="006F6761" w:rsidRDefault="006905C8" w:rsidP="006905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F676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6905C8" w:rsidRPr="006905C8" w:rsidRDefault="006905C8" w:rsidP="006905C8">
            <w:pPr>
              <w:pStyle w:val="23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6905C8">
              <w:rPr>
                <w:rFonts w:ascii="Times New Roman" w:hAnsi="Times New Roman"/>
                <w:b/>
              </w:rPr>
              <w:t>9.14. Доходи Бібліотеки обліковуються та використовуються відповідно до чинного законодавства з додержанням вимог, які висуваються до неприбуткових організацій.</w:t>
            </w:r>
          </w:p>
          <w:p w:rsidR="006905C8" w:rsidRPr="006905C8" w:rsidRDefault="006905C8" w:rsidP="006905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5C8">
              <w:rPr>
                <w:rFonts w:ascii="Times New Roman" w:hAnsi="Times New Roman" w:cs="Times New Roman"/>
                <w:b/>
              </w:rPr>
              <w:t xml:space="preserve">9.15. Прибуток Бібліотеки, який залишається після покриття матеріальних та інших витрат, передбачених чинним законодавством України, оплати відсотків по кредитах банків, податків та платежів </w:t>
            </w:r>
            <w:proofErr w:type="gramStart"/>
            <w:r w:rsidRPr="006905C8">
              <w:rPr>
                <w:rFonts w:ascii="Times New Roman" w:hAnsi="Times New Roman" w:cs="Times New Roman"/>
                <w:b/>
              </w:rPr>
              <w:t>до бюджету</w:t>
            </w:r>
            <w:proofErr w:type="gramEnd"/>
            <w:r w:rsidRPr="006905C8">
              <w:rPr>
                <w:rFonts w:ascii="Times New Roman" w:hAnsi="Times New Roman" w:cs="Times New Roman"/>
                <w:b/>
              </w:rPr>
              <w:t>, відрахувань до галузевих інвестиційних фондів та витрат на оплату праці залишається у його повному розпорядженні.</w:t>
            </w:r>
          </w:p>
          <w:p w:rsidR="006905C8" w:rsidRPr="006905C8" w:rsidRDefault="006905C8" w:rsidP="006905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5C8">
              <w:rPr>
                <w:rFonts w:ascii="Times New Roman" w:hAnsi="Times New Roman" w:cs="Times New Roman"/>
                <w:b/>
              </w:rPr>
              <w:t>9.16. Забороняється розподіл отриманих доходів (прибутків) Бібліотеки або їх частини серед власників, працівників (крім оплати їх праці, нарахування єдиного соціального внеску), членів органів управління та інших пов’язаних із ними осіб.</w:t>
            </w:r>
          </w:p>
          <w:p w:rsidR="006905C8" w:rsidRPr="006905C8" w:rsidRDefault="006905C8" w:rsidP="006905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FB6FC0" w:rsidRPr="006905C8" w:rsidRDefault="006905C8" w:rsidP="00AF55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5C8">
              <w:rPr>
                <w:rFonts w:ascii="Times New Roman" w:hAnsi="Times New Roman" w:cs="Times New Roman"/>
                <w:b/>
              </w:rPr>
              <w:t>9.17. Доходи (прибутки) Бібліотеки використовуються виключно для фінансування видатків на її утримання, реалізацію мети ( цілей, завдань) та напрямів діяльності, визначених цим Статутом.</w:t>
            </w:r>
            <w:bookmarkStart w:id="10" w:name="o228"/>
            <w:bookmarkEnd w:id="10"/>
          </w:p>
        </w:tc>
      </w:tr>
      <w:tr w:rsidR="00FB6FC0" w:rsidTr="0092054D">
        <w:trPr>
          <w:trHeight w:val="2528"/>
        </w:trPr>
        <w:tc>
          <w:tcPr>
            <w:tcW w:w="7740" w:type="dxa"/>
          </w:tcPr>
          <w:p w:rsidR="00F46642" w:rsidRPr="00F46642" w:rsidRDefault="00F46642" w:rsidP="00F46642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F46642">
              <w:rPr>
                <w:noProof/>
                <w:sz w:val="22"/>
                <w:szCs w:val="22"/>
              </w:rPr>
              <w:t xml:space="preserve">Розділ 10. Міжнародне </w:t>
            </w:r>
            <w:r w:rsidRPr="00F46642">
              <w:rPr>
                <w:color w:val="000000"/>
                <w:sz w:val="22"/>
                <w:szCs w:val="22"/>
              </w:rPr>
              <w:t>співробітництво</w:t>
            </w:r>
            <w:r w:rsidRPr="00F46642">
              <w:rPr>
                <w:sz w:val="22"/>
                <w:szCs w:val="22"/>
              </w:rPr>
              <w:t xml:space="preserve"> Бібліотеки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F46642" w:rsidRPr="00F46642" w:rsidRDefault="00F46642" w:rsidP="00AF552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10.1 Бібліотека має право брати участь у міжнародному культурному співробітництві в галузі бібліотечної  справи на основі багатосторонніх та двосторонніх угод про співробітництво.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ab/>
            </w:r>
          </w:p>
          <w:p w:rsidR="00F46642" w:rsidRPr="00F46642" w:rsidRDefault="00F46642" w:rsidP="00AF552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10.2. Участь Бібліотеки у міжнародному культурному співробітництві  здійснюється в установленому законодавством порядку шляхом: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роведення спільних наукових досліджень; 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організації міжнародних конференцій, симпозіумів,  конгресів та інших заходів; 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участі у роботі міжнародних організацій; 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документообміну; 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здійснення спільної видавничої діяльності;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здійснення іншої спільної діяльності відповідно до угод, якщо вона не суперечить чинному законодавству України та міжнародним договорам України. </w:t>
            </w:r>
          </w:p>
          <w:p w:rsidR="00FB6FC0" w:rsidRPr="00AF5523" w:rsidRDefault="00F46642" w:rsidP="00AF552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10.3. На добровільних засадах Бібліотека може входити до міжнародних асоціацій, об’єднань, організацій.</w:t>
            </w:r>
          </w:p>
        </w:tc>
        <w:tc>
          <w:tcPr>
            <w:tcW w:w="7995" w:type="dxa"/>
          </w:tcPr>
          <w:p w:rsidR="00F427E5" w:rsidRPr="00B66CD4" w:rsidRDefault="00F427E5" w:rsidP="00F427E5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B66CD4">
              <w:rPr>
                <w:noProof/>
                <w:sz w:val="22"/>
                <w:szCs w:val="22"/>
              </w:rPr>
              <w:t xml:space="preserve">Розділ 10. Міжнародне </w:t>
            </w:r>
            <w:r w:rsidRPr="00B66CD4">
              <w:rPr>
                <w:color w:val="000000"/>
                <w:sz w:val="22"/>
                <w:szCs w:val="22"/>
              </w:rPr>
              <w:t>співробітництво</w:t>
            </w:r>
            <w:r w:rsidRPr="00B66CD4">
              <w:rPr>
                <w:sz w:val="22"/>
                <w:szCs w:val="22"/>
              </w:rPr>
              <w:t xml:space="preserve"> Бібліотеки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F427E5" w:rsidRPr="00B66CD4" w:rsidRDefault="00F427E5" w:rsidP="00B66CD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10.1 Бібліотека має право брати участь у міжнародному культурному співробітництві в галузі бібліотечної  справи на основі багатосторонніх та двосторонніх угод про співробітництво.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11" w:name="o195"/>
            <w:bookmarkEnd w:id="11"/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ab/>
            </w:r>
          </w:p>
          <w:p w:rsidR="00F427E5" w:rsidRPr="00B66CD4" w:rsidRDefault="00F427E5" w:rsidP="00B66CD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10.2. Участь Бібліотеки у міжнародному культурному співробітництві  здійснюється в установленому законодавством порядку шляхом: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12" w:name="o196"/>
            <w:bookmarkEnd w:id="12"/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роведення спільних наукових досліджень; </w:t>
            </w:r>
            <w:bookmarkStart w:id="13" w:name="o247"/>
            <w:bookmarkEnd w:id="13"/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організації міжнародних конференцій, симпозіумів,  конгресів та інших заходів; </w:t>
            </w:r>
            <w:bookmarkStart w:id="14" w:name="o248"/>
            <w:bookmarkEnd w:id="14"/>
          </w:p>
          <w:p w:rsidR="00AF5523" w:rsidRDefault="00AF5523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участі у роботі міжнародних організацій; </w:t>
            </w:r>
            <w:bookmarkStart w:id="15" w:name="o249"/>
            <w:bookmarkEnd w:id="15"/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документообміну; </w:t>
            </w:r>
            <w:bookmarkStart w:id="16" w:name="o250"/>
            <w:bookmarkEnd w:id="16"/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здійснення спільної видавничої діяльності;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17" w:name="o200"/>
            <w:bookmarkEnd w:id="17"/>
          </w:p>
          <w:p w:rsidR="00F427E5" w:rsidRPr="00B66CD4" w:rsidRDefault="00F427E5" w:rsidP="00F427E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здійснення іншої спільної діяльності відповідно до угод, якщо вона не суперечить чинному законодавству України та міжнародним договорам України. </w:t>
            </w:r>
          </w:p>
          <w:p w:rsidR="00F427E5" w:rsidRPr="00B66CD4" w:rsidRDefault="00F427E5" w:rsidP="00F427E5">
            <w:pPr>
              <w:pStyle w:val="HTML"/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B6FC0" w:rsidRPr="00B66CD4" w:rsidRDefault="00F427E5" w:rsidP="00B66CD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10.3. На добровільних засадах Бібліотека може входити до міжнародних асоціацій, об’єднань, організацій.</w:t>
            </w:r>
          </w:p>
          <w:p w:rsidR="00B66CD4" w:rsidRPr="00B66CD4" w:rsidRDefault="00B66CD4" w:rsidP="00B66CD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B6FC0" w:rsidRPr="006905C8" w:rsidTr="00F66B91">
        <w:trPr>
          <w:trHeight w:val="1971"/>
        </w:trPr>
        <w:tc>
          <w:tcPr>
            <w:tcW w:w="7740" w:type="dxa"/>
          </w:tcPr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  <w:noProof/>
              </w:rPr>
              <w:t xml:space="preserve">Розділ 11.  </w:t>
            </w:r>
            <w:r w:rsidRPr="00EC73FB">
              <w:rPr>
                <w:rStyle w:val="21"/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uk-UA"/>
              </w:rPr>
              <w:t>Припинення діяльності</w:t>
            </w:r>
            <w:r w:rsidRPr="00F46642">
              <w:rPr>
                <w:rStyle w:val="21"/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>11.1.</w:t>
            </w:r>
            <w:r w:rsidRPr="00F466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46642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Припинення діяльності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6642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здійснюється шляхом її ліквідації або реорганізації </w:t>
            </w:r>
            <w:r w:rsidRPr="00F46642">
              <w:rPr>
                <w:rFonts w:ascii="Times New Roman" w:eastAsia="Times New Roman" w:hAnsi="Times New Roman" w:cs="Times New Roman"/>
              </w:rPr>
              <w:t>(злиття, приєднання, поділ, виділення, перетворення).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  <w:bCs/>
              </w:rPr>
              <w:t xml:space="preserve">11.2. 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Ліквідація та реорганізація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(злиття, приєднання, поділ, виділення, перетворення) здійснюється </w:t>
            </w:r>
            <w:proofErr w:type="gramStart"/>
            <w:r w:rsidRPr="00F46642">
              <w:rPr>
                <w:rFonts w:ascii="Times New Roman" w:eastAsia="Times New Roman" w:hAnsi="Times New Roman" w:cs="Times New Roman"/>
              </w:rPr>
              <w:t>за  рішенням</w:t>
            </w:r>
            <w:proofErr w:type="gramEnd"/>
            <w:r w:rsidRPr="00F46642">
              <w:rPr>
                <w:rFonts w:ascii="Times New Roman" w:eastAsia="Times New Roman" w:hAnsi="Times New Roman" w:cs="Times New Roman"/>
              </w:rPr>
              <w:t xml:space="preserve"> Власника або суду в установленому чинним законодавством порядку.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11.3. Ліквідація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здійснюється за погодженням з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центральним органом виконавчої влади, що забезпечує формування державної політики у сфері культури та мистецтв.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11.4. Під час реорганізації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(злиття, приєднання, поділ, виділення, перетворення) її права переходять до правонаступника.</w:t>
            </w:r>
          </w:p>
          <w:p w:rsidR="00AF5523" w:rsidRPr="00F46642" w:rsidRDefault="00AF5523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11.5. Ліквідація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здійснюється ліквідаційною комісією, створеною Органом управління майном за дорученням Власника.</w:t>
            </w:r>
          </w:p>
          <w:p w:rsidR="00AF5523" w:rsidRDefault="00AF5523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7B5B" w:rsidRPr="00F46642" w:rsidRDefault="00387B5B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11.6. З моменту призначення ліквідаційної комісії до неї переходять повноваження з управління справами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. Ліквідаційна комісія складає ліквідаційний баланс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>.</w:t>
            </w:r>
          </w:p>
          <w:p w:rsidR="00F46642" w:rsidRP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AF552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11.7. У разі реорганізації та ліквідації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Бібліотеки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працівникам, які звільняються, гарантується додержання їхніх соціальних прав та інтересів, передбачених чинним законодавством України.</w:t>
            </w:r>
          </w:p>
          <w:p w:rsidR="00F46642" w:rsidRDefault="00F46642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7B5B" w:rsidRPr="00F46642" w:rsidRDefault="00387B5B" w:rsidP="00F4664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FC0" w:rsidRPr="00F46642" w:rsidRDefault="00F46642" w:rsidP="00AF55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6642">
              <w:rPr>
                <w:rFonts w:ascii="Times New Roman" w:eastAsia="Times New Roman" w:hAnsi="Times New Roman" w:cs="Times New Roman"/>
              </w:rPr>
              <w:t xml:space="preserve">11.8. </w:t>
            </w:r>
            <w:r w:rsidRPr="00F46642">
              <w:rPr>
                <w:rFonts w:ascii="Times New Roman" w:eastAsia="Times New Roman" w:hAnsi="Times New Roman" w:cs="Times New Roman"/>
                <w:color w:val="000000"/>
              </w:rPr>
              <w:t>Бібліотека</w:t>
            </w:r>
            <w:r w:rsidRPr="00F46642">
              <w:rPr>
                <w:rFonts w:ascii="Times New Roman" w:eastAsia="Times New Roman" w:hAnsi="Times New Roman" w:cs="Times New Roman"/>
              </w:rPr>
              <w:t xml:space="preserve"> вважається реорганізованою або ліквідованою з моменту внесення відповідного запису до Єдиного державного реєстру юридичних осіб та фізичних осіб-підприємців</w:t>
            </w:r>
            <w:r w:rsidR="00F66B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95" w:type="dxa"/>
          </w:tcPr>
          <w:p w:rsidR="00F427E5" w:rsidRPr="00B66CD4" w:rsidRDefault="00F427E5" w:rsidP="00C709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CD4">
              <w:rPr>
                <w:rFonts w:ascii="Times New Roman" w:hAnsi="Times New Roman" w:cs="Times New Roman"/>
                <w:noProof/>
                <w:lang w:val="uk-UA"/>
              </w:rPr>
              <w:t xml:space="preserve">Розділ 11.  </w:t>
            </w:r>
            <w:r w:rsidRPr="00B66CD4">
              <w:rPr>
                <w:rStyle w:val="2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Припинення діяльності</w:t>
            </w:r>
            <w:r w:rsidRPr="00B66CD4">
              <w:rPr>
                <w:rStyle w:val="21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B66CD4">
              <w:rPr>
                <w:rFonts w:ascii="Times New Roman" w:hAnsi="Times New Roman" w:cs="Times New Roman"/>
                <w:color w:val="000000"/>
                <w:lang w:val="uk-UA"/>
              </w:rPr>
              <w:t>Бібліотеки</w:t>
            </w: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05C8">
              <w:rPr>
                <w:rFonts w:ascii="Times New Roman" w:hAnsi="Times New Roman" w:cs="Times New Roman"/>
                <w:lang w:val="uk-UA"/>
              </w:rPr>
              <w:t>11.1.</w:t>
            </w:r>
            <w:r w:rsidRPr="006905C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905C8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Припинення діяльності </w:t>
            </w:r>
            <w:r w:rsidRPr="006905C8">
              <w:rPr>
                <w:rFonts w:ascii="Times New Roman" w:hAnsi="Times New Roman" w:cs="Times New Roman"/>
                <w:color w:val="000000"/>
                <w:lang w:val="uk-UA"/>
              </w:rPr>
              <w:t>Бібліотеки</w:t>
            </w:r>
            <w:r w:rsidRPr="006905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05C8">
              <w:rPr>
                <w:rStyle w:val="a6"/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здійснюється шляхом її ліквідації або реорганізації </w:t>
            </w:r>
            <w:r w:rsidRPr="006905C8">
              <w:rPr>
                <w:rFonts w:ascii="Times New Roman" w:hAnsi="Times New Roman" w:cs="Times New Roman"/>
                <w:lang w:val="uk-UA"/>
              </w:rPr>
              <w:t>(злиття, приєднання, поділ, виділення, перетворення).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  <w:bCs/>
              </w:rPr>
              <w:t xml:space="preserve">11.2. </w:t>
            </w:r>
            <w:r w:rsidRPr="006905C8">
              <w:rPr>
                <w:rFonts w:ascii="Times New Roman" w:hAnsi="Times New Roman" w:cs="Times New Roman"/>
              </w:rPr>
              <w:t xml:space="preserve">Ліквідація та реорганізація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(злиття, приєднання, поділ, виділення, перетворення) здійснюється </w:t>
            </w:r>
            <w:proofErr w:type="gramStart"/>
            <w:r w:rsidRPr="006905C8">
              <w:rPr>
                <w:rFonts w:ascii="Times New Roman" w:hAnsi="Times New Roman" w:cs="Times New Roman"/>
              </w:rPr>
              <w:t>за  рішенням</w:t>
            </w:r>
            <w:proofErr w:type="gramEnd"/>
            <w:r w:rsidRPr="006905C8">
              <w:rPr>
                <w:rFonts w:ascii="Times New Roman" w:hAnsi="Times New Roman" w:cs="Times New Roman"/>
              </w:rPr>
              <w:t xml:space="preserve"> Власника або суду в установленому чинним законодавством порядку.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5C8">
              <w:rPr>
                <w:rFonts w:ascii="Times New Roman" w:hAnsi="Times New Roman" w:cs="Times New Roman"/>
              </w:rPr>
              <w:t xml:space="preserve">11.3. Ліквідація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здійснюється за погодженням з </w:t>
            </w:r>
            <w:r w:rsidRPr="006905C8">
              <w:rPr>
                <w:rFonts w:ascii="Times New Roman" w:hAnsi="Times New Roman" w:cs="Times New Roman"/>
                <w:color w:val="000000"/>
              </w:rPr>
              <w:t>центральним органом виконавчої влади, що забезпечує формування державної політики у сфері культури та мистецтв.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6905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05C8">
              <w:rPr>
                <w:rFonts w:ascii="Times New Roman" w:hAnsi="Times New Roman" w:cs="Times New Roman"/>
              </w:rPr>
              <w:t>1.4.</w:t>
            </w:r>
            <w:r w:rsidRPr="006905C8">
              <w:rPr>
                <w:rFonts w:ascii="Times New Roman" w:hAnsi="Times New Roman" w:cs="Times New Roman"/>
                <w:b/>
              </w:rPr>
              <w:t xml:space="preserve"> </w:t>
            </w:r>
            <w:r w:rsidRPr="006905C8">
              <w:rPr>
                <w:rFonts w:ascii="Times New Roman" w:hAnsi="Times New Roman" w:cs="Times New Roman"/>
              </w:rPr>
              <w:t>Ліквідація Бібліотеки здійснюється ліквідаційною комісією, яка створюється Органом управління майном за дорученням Власника. Порядок і строки ліквідації Бібліотеки визначаються згідно з чинним законодавством України.</w:t>
            </w:r>
          </w:p>
          <w:p w:rsidR="006905C8" w:rsidRPr="006905C8" w:rsidRDefault="006905C8" w:rsidP="007C10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11.5. З моменту призначення ліквідаційної комісії до неї переходять повноваження з управління справами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. Ліквідаційна комісія складає ліквідаційний баланс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>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6905C8" w:rsidRDefault="006905C8" w:rsidP="007C10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5C8">
              <w:rPr>
                <w:rFonts w:ascii="Times New Roman" w:hAnsi="Times New Roman" w:cs="Times New Roman"/>
              </w:rPr>
              <w:t xml:space="preserve">11.6. У разі реорганізації і ліквідації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Бібліотеки</w:t>
            </w:r>
            <w:r w:rsidRPr="006905C8">
              <w:rPr>
                <w:rFonts w:ascii="Times New Roman" w:hAnsi="Times New Roman" w:cs="Times New Roman"/>
              </w:rPr>
              <w:t xml:space="preserve"> працівникам, які звільняються, гарантується додержання їхніх соціальних прав та інтересів відповідно до чинного законодавства України.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05C8" w:rsidRPr="007C105A" w:rsidRDefault="006905C8" w:rsidP="007C10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105A">
              <w:rPr>
                <w:rFonts w:ascii="Times New Roman" w:hAnsi="Times New Roman" w:cs="Times New Roman"/>
                <w:b/>
              </w:rPr>
              <w:t xml:space="preserve">11.7. У разі припинення діяльності Бібліотеки (ліквідація, злиття, приєднання, поділ, виділення, перетворення) усі активи Бібліотеки передаються одній або кільком неприбутковим організаціям відповідного типу або зараховуються </w:t>
            </w:r>
            <w:proofErr w:type="gramStart"/>
            <w:r w:rsidRPr="007C105A">
              <w:rPr>
                <w:rFonts w:ascii="Times New Roman" w:hAnsi="Times New Roman" w:cs="Times New Roman"/>
                <w:b/>
              </w:rPr>
              <w:t>до доходу</w:t>
            </w:r>
            <w:proofErr w:type="gramEnd"/>
            <w:r w:rsidRPr="007C105A">
              <w:rPr>
                <w:rFonts w:ascii="Times New Roman" w:hAnsi="Times New Roman" w:cs="Times New Roman"/>
                <w:b/>
              </w:rPr>
              <w:t xml:space="preserve"> обласного бюджету.</w:t>
            </w:r>
          </w:p>
          <w:p w:rsidR="006905C8" w:rsidRPr="006905C8" w:rsidRDefault="006905C8" w:rsidP="006905C8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B6FC0" w:rsidRPr="007C105A" w:rsidRDefault="006905C8" w:rsidP="00AF55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5C8">
              <w:rPr>
                <w:rFonts w:ascii="Times New Roman" w:hAnsi="Times New Roman" w:cs="Times New Roman"/>
              </w:rPr>
              <w:t xml:space="preserve">11.8. </w:t>
            </w:r>
            <w:r w:rsidRPr="006905C8">
              <w:rPr>
                <w:rFonts w:ascii="Times New Roman" w:hAnsi="Times New Roman" w:cs="Times New Roman"/>
                <w:color w:val="000000"/>
              </w:rPr>
              <w:t>Бібліотека</w:t>
            </w:r>
            <w:r w:rsidRPr="006905C8">
              <w:rPr>
                <w:rFonts w:ascii="Times New Roman" w:hAnsi="Times New Roman" w:cs="Times New Roman"/>
              </w:rPr>
              <w:t xml:space="preserve"> вважається реорганізованою або ліквідованою з моменту внесення відповідного запису до Єдиного державного реєстру юридичних осіб, фізичних осіб-підприємців та </w:t>
            </w:r>
            <w:r w:rsidRPr="007C105A">
              <w:rPr>
                <w:rFonts w:ascii="Times New Roman" w:hAnsi="Times New Roman" w:cs="Times New Roman"/>
                <w:b/>
              </w:rPr>
              <w:t>громадських формувань.</w:t>
            </w:r>
          </w:p>
        </w:tc>
      </w:tr>
      <w:tr w:rsidR="00FB6FC0" w:rsidTr="00B66CD4">
        <w:trPr>
          <w:trHeight w:val="1797"/>
        </w:trPr>
        <w:tc>
          <w:tcPr>
            <w:tcW w:w="7740" w:type="dxa"/>
          </w:tcPr>
          <w:p w:rsidR="00F46642" w:rsidRPr="00F46642" w:rsidRDefault="00F46642" w:rsidP="00F466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6642">
              <w:rPr>
                <w:rFonts w:ascii="Times New Roman" w:eastAsia="Times New Roman" w:hAnsi="Times New Roman" w:cs="Times New Roman"/>
                <w:bCs/>
              </w:rPr>
              <w:t>Розділ 12. Заключні положення</w:t>
            </w:r>
          </w:p>
          <w:p w:rsidR="00F46642" w:rsidRPr="00F46642" w:rsidRDefault="00F46642" w:rsidP="00F466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42" w:rsidRPr="00F46642" w:rsidRDefault="00F46642" w:rsidP="00F4664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664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Цей Статут набирає чинності з моменту його державної реєстрації відповідно до вимог чинного законодавства України. Зміни та доповнення до Статуту вносяться в установленому чинним законодавством України порядку та набувають юридичної сили з моменту їхньої державної реєстрації.</w:t>
            </w:r>
          </w:p>
          <w:p w:rsidR="00FB6FC0" w:rsidRDefault="00FB6FC0">
            <w:pPr>
              <w:rPr>
                <w:lang w:val="uk-UA"/>
              </w:rPr>
            </w:pPr>
          </w:p>
        </w:tc>
        <w:tc>
          <w:tcPr>
            <w:tcW w:w="7995" w:type="dxa"/>
          </w:tcPr>
          <w:p w:rsidR="00F427E5" w:rsidRPr="00B66CD4" w:rsidRDefault="00F427E5" w:rsidP="00F427E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66CD4">
              <w:rPr>
                <w:rFonts w:ascii="Times New Roman" w:hAnsi="Times New Roman" w:cs="Times New Roman"/>
                <w:bCs/>
                <w:lang w:val="uk-UA"/>
              </w:rPr>
              <w:t>Розділ 12. Заключні положення</w:t>
            </w:r>
          </w:p>
          <w:p w:rsidR="00FB6FC0" w:rsidRPr="00B66CD4" w:rsidRDefault="00F427E5" w:rsidP="00B66CD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66C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Цей Статут набирає чинності з моменту його державної реєстрації відповідно до вимог чинного законодавства України. Зміни та доповнення до Статуту вносяться в установленому чинним законодавством України порядку та набувають юридичної сили з моменту їх державної реєстрації.</w:t>
            </w:r>
          </w:p>
        </w:tc>
      </w:tr>
    </w:tbl>
    <w:p w:rsidR="000F7697" w:rsidRPr="000F7697" w:rsidRDefault="000F7697">
      <w:pPr>
        <w:rPr>
          <w:lang w:val="uk-UA"/>
        </w:rPr>
      </w:pPr>
    </w:p>
    <w:sectPr w:rsidR="000F7697" w:rsidRPr="000F7697" w:rsidSect="00F66B9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697"/>
    <w:rsid w:val="000F7697"/>
    <w:rsid w:val="0015112A"/>
    <w:rsid w:val="001C1CCB"/>
    <w:rsid w:val="00322824"/>
    <w:rsid w:val="00387B5B"/>
    <w:rsid w:val="005A1B61"/>
    <w:rsid w:val="00665C71"/>
    <w:rsid w:val="006905C8"/>
    <w:rsid w:val="006F6761"/>
    <w:rsid w:val="00760A85"/>
    <w:rsid w:val="00795A9F"/>
    <w:rsid w:val="007C105A"/>
    <w:rsid w:val="008E2000"/>
    <w:rsid w:val="0092054D"/>
    <w:rsid w:val="00A057CE"/>
    <w:rsid w:val="00AE0F34"/>
    <w:rsid w:val="00AF5523"/>
    <w:rsid w:val="00B63650"/>
    <w:rsid w:val="00B66CD4"/>
    <w:rsid w:val="00B868C5"/>
    <w:rsid w:val="00C4314A"/>
    <w:rsid w:val="00C61ACA"/>
    <w:rsid w:val="00C709EE"/>
    <w:rsid w:val="00D30990"/>
    <w:rsid w:val="00D52980"/>
    <w:rsid w:val="00D85F31"/>
    <w:rsid w:val="00DF6D27"/>
    <w:rsid w:val="00E84C77"/>
    <w:rsid w:val="00EC73FB"/>
    <w:rsid w:val="00F427E5"/>
    <w:rsid w:val="00F46642"/>
    <w:rsid w:val="00F66B91"/>
    <w:rsid w:val="00FB2BB4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0A01E"/>
  <w15:docId w15:val="{88D106F5-1BD6-4C04-B0E1-4C04AC73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C5"/>
  </w:style>
  <w:style w:type="paragraph" w:styleId="2">
    <w:name w:val="heading 2"/>
    <w:basedOn w:val="a"/>
    <w:next w:val="a"/>
    <w:link w:val="20"/>
    <w:qFormat/>
    <w:rsid w:val="005A1B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B61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 Indent"/>
    <w:basedOn w:val="a"/>
    <w:link w:val="a4"/>
    <w:rsid w:val="005A1B61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A1B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rsid w:val="005A1B6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A1B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Normal (Web)"/>
    <w:basedOn w:val="a"/>
    <w:rsid w:val="005A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6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3650"/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№2_"/>
    <w:link w:val="22"/>
    <w:rsid w:val="00F427E5"/>
    <w:rPr>
      <w:b/>
      <w:bCs/>
      <w:spacing w:val="-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F427E5"/>
    <w:pPr>
      <w:widowControl w:val="0"/>
      <w:shd w:val="clear" w:color="auto" w:fill="FFFFFF"/>
      <w:spacing w:before="840" w:after="360" w:line="240" w:lineRule="atLeast"/>
      <w:jc w:val="both"/>
      <w:outlineLvl w:val="1"/>
    </w:pPr>
    <w:rPr>
      <w:b/>
      <w:bCs/>
      <w:spacing w:val="-10"/>
      <w:sz w:val="29"/>
      <w:szCs w:val="29"/>
    </w:rPr>
  </w:style>
  <w:style w:type="paragraph" w:styleId="a8">
    <w:name w:val="List Paragraph"/>
    <w:basedOn w:val="a"/>
    <w:uiPriority w:val="34"/>
    <w:qFormat/>
    <w:rsid w:val="00760A85"/>
    <w:pPr>
      <w:ind w:left="720"/>
      <w:contextualSpacing/>
    </w:pPr>
  </w:style>
  <w:style w:type="character" w:styleId="a9">
    <w:name w:val="Emphasis"/>
    <w:basedOn w:val="a0"/>
    <w:qFormat/>
    <w:rsid w:val="00DF6D27"/>
    <w:rPr>
      <w:i/>
      <w:iCs/>
    </w:rPr>
  </w:style>
  <w:style w:type="paragraph" w:customStyle="1" w:styleId="1">
    <w:name w:val="Абзац списка1"/>
    <w:basedOn w:val="a"/>
    <w:rsid w:val="00EC73F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1C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CCB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6905C8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Вертипорох Татьяна</cp:lastModifiedBy>
  <cp:revision>18</cp:revision>
  <cp:lastPrinted>2018-06-19T12:57:00Z</cp:lastPrinted>
  <dcterms:created xsi:type="dcterms:W3CDTF">2018-05-31T07:17:00Z</dcterms:created>
  <dcterms:modified xsi:type="dcterms:W3CDTF">2018-06-19T12:57:00Z</dcterms:modified>
</cp:coreProperties>
</file>