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67" w:rsidRDefault="00462C67" w:rsidP="005D5F89">
      <w:pPr>
        <w:tabs>
          <w:tab w:val="left" w:pos="567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5.55pt;width:33.95pt;height:48.2pt;z-index:-251657216" wrapcoords="-480 0 -480 17888 5760 21262 9120 21262 12000 21262 15360 21262 21600 17888 21600 0 -480 0" fillcolor="window">
            <v:imagedata r:id="rId9" o:title=""/>
            <w10:wrap type="tight"/>
          </v:shape>
          <o:OLEObject Type="Embed" ProgID="Word.Picture.8" ShapeID="_x0000_s1026" DrawAspect="Content" ObjectID="_1459938093" r:id="rId10"/>
        </w:pict>
      </w:r>
    </w:p>
    <w:p w:rsidR="00462C67" w:rsidRDefault="00462C67" w:rsidP="005D5F89">
      <w:pPr>
        <w:tabs>
          <w:tab w:val="left" w:pos="567"/>
        </w:tabs>
        <w:jc w:val="center"/>
      </w:pPr>
    </w:p>
    <w:p w:rsidR="00462C67" w:rsidRDefault="00462C67" w:rsidP="005D5F89">
      <w:pPr>
        <w:pStyle w:val="a9"/>
        <w:rPr>
          <w:lang w:val="uk-UA"/>
        </w:rPr>
      </w:pPr>
    </w:p>
    <w:p w:rsidR="00462C67" w:rsidRDefault="00462C67" w:rsidP="005D5F89">
      <w:pPr>
        <w:pStyle w:val="1"/>
        <w:rPr>
          <w:b w:val="0"/>
          <w:szCs w:val="28"/>
        </w:rPr>
      </w:pPr>
      <w:r>
        <w:rPr>
          <w:b w:val="0"/>
          <w:szCs w:val="28"/>
        </w:rPr>
        <w:t>МИКОЛАЇВСЬКА ОБЛАСНА РАДА</w:t>
      </w:r>
    </w:p>
    <w:p w:rsidR="00462C67" w:rsidRDefault="00462C67" w:rsidP="005D5F89">
      <w:pPr>
        <w:jc w:val="center"/>
        <w:rPr>
          <w:szCs w:val="28"/>
        </w:rPr>
      </w:pPr>
    </w:p>
    <w:p w:rsidR="00462C67" w:rsidRPr="001E2B4A" w:rsidRDefault="00462C67" w:rsidP="005D5F89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1E2B4A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1E2B4A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1E2B4A">
        <w:rPr>
          <w:rFonts w:ascii="Times New Roman" w:hAnsi="Times New Roman"/>
          <w:i w:val="0"/>
          <w:sz w:val="32"/>
          <w:szCs w:val="32"/>
        </w:rPr>
        <w:t xml:space="preserve"> Я</w:t>
      </w:r>
      <w:bookmarkStart w:id="0" w:name="_GoBack"/>
      <w:bookmarkEnd w:id="0"/>
    </w:p>
    <w:p w:rsidR="00462C67" w:rsidRPr="00462C67" w:rsidRDefault="00462C67" w:rsidP="005D5F89">
      <w:pPr>
        <w:jc w:val="center"/>
        <w:rPr>
          <w:rFonts w:ascii="Times New Roman" w:hAnsi="Times New Roman"/>
          <w:sz w:val="48"/>
          <w:szCs w:val="28"/>
        </w:rPr>
      </w:pPr>
    </w:p>
    <w:p w:rsidR="00462C67" w:rsidRPr="00462C67" w:rsidRDefault="00462C67" w:rsidP="005D5F8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</w:t>
      </w:r>
      <w:r w:rsidRPr="00462C67">
        <w:rPr>
          <w:rFonts w:ascii="Times New Roman" w:hAnsi="Times New Roman"/>
          <w:sz w:val="28"/>
          <w:szCs w:val="28"/>
          <w:u w:val="single"/>
        </w:rPr>
        <w:t xml:space="preserve"> квітня  2014 року      </w:t>
      </w:r>
      <w:r w:rsidRPr="00462C67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  <w:u w:val="single"/>
        </w:rPr>
        <w:t>25</w:t>
      </w:r>
    </w:p>
    <w:p w:rsidR="00462C67" w:rsidRPr="00462C67" w:rsidRDefault="00462C67" w:rsidP="005D5F89">
      <w:pPr>
        <w:rPr>
          <w:rFonts w:ascii="Times New Roman" w:hAnsi="Times New Roman"/>
          <w:b/>
          <w:sz w:val="24"/>
          <w:szCs w:val="24"/>
        </w:rPr>
      </w:pPr>
      <w:r w:rsidRPr="00462C67">
        <w:rPr>
          <w:rFonts w:ascii="Times New Roman" w:hAnsi="Times New Roman"/>
        </w:rPr>
        <w:t xml:space="preserve"> </w:t>
      </w:r>
      <w:r w:rsidRPr="00462C67">
        <w:rPr>
          <w:rFonts w:ascii="Times New Roman" w:hAnsi="Times New Roman"/>
        </w:rPr>
        <w:tab/>
        <w:t xml:space="preserve">   </w:t>
      </w:r>
      <w:r w:rsidRPr="00462C67">
        <w:rPr>
          <w:rFonts w:ascii="Times New Roman" w:hAnsi="Times New Roman"/>
          <w:sz w:val="24"/>
          <w:szCs w:val="24"/>
        </w:rPr>
        <w:t>Миколаїв</w:t>
      </w:r>
    </w:p>
    <w:p w:rsidR="004C5CBE" w:rsidRPr="00C67AAB" w:rsidRDefault="004C5CBE" w:rsidP="004C5CB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CBE" w:rsidRDefault="004C5CBE" w:rsidP="004C5CB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C67" w:rsidRDefault="00462C67" w:rsidP="004C5CB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C67" w:rsidRPr="00C67AAB" w:rsidRDefault="00462C67" w:rsidP="004C5CB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F93" w:rsidRDefault="004C5CBE" w:rsidP="004C5CB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зняття з контролю                                          </w:t>
      </w:r>
      <w:r w:rsidR="008C608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ХХІ</w:t>
      </w:r>
      <w:r w:rsidR="008C6088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047DBE" w:rsidRPr="00C67AAB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сесія </w:t>
      </w:r>
      <w:r w:rsidR="008C6088" w:rsidRPr="00C67AAB">
        <w:rPr>
          <w:rFonts w:ascii="Times New Roman" w:eastAsia="Times New Roman" w:hAnsi="Times New Roman"/>
          <w:sz w:val="28"/>
          <w:szCs w:val="28"/>
          <w:lang w:eastAsia="ru-RU"/>
        </w:rPr>
        <w:t>шостого скликання</w:t>
      </w:r>
    </w:p>
    <w:p w:rsidR="001D2F93" w:rsidRPr="00C67AAB" w:rsidRDefault="001D2F93" w:rsidP="001D2F9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рішень обласної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1D2F93" w:rsidRDefault="001D2F93" w:rsidP="001D2F9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C5CBE" w:rsidRPr="00C67AAB" w:rsidRDefault="001D2F93" w:rsidP="004C5CB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C67AAB" w:rsidRPr="00C67AAB" w:rsidRDefault="00C67AAB" w:rsidP="004C5CB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CBE" w:rsidRPr="00C67AAB" w:rsidRDefault="004C5CBE" w:rsidP="004C5CBE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C67AAB">
        <w:rPr>
          <w:rFonts w:ascii="Times New Roman" w:hAnsi="Times New Roman"/>
          <w:sz w:val="28"/>
          <w:szCs w:val="28"/>
          <w:lang w:eastAsia="uk-UA"/>
        </w:rPr>
        <w:tab/>
        <w:t xml:space="preserve">Заслухавши інформацію про виконання рішень обласної ради, враховуючи рекомендації постійних комісій обласної ради, на підставі </w:t>
      </w:r>
      <w:r w:rsidR="00C67AAB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r w:rsidRPr="00C67AAB">
        <w:rPr>
          <w:rFonts w:ascii="Times New Roman" w:hAnsi="Times New Roman"/>
          <w:sz w:val="28"/>
          <w:szCs w:val="28"/>
          <w:lang w:eastAsia="uk-UA"/>
        </w:rPr>
        <w:t>статті 2.6.4. Регламенту Миколаївської обласної ради шостого скликання, затвердженого рішенням обласної ради від 26 листопада 2010 року №</w:t>
      </w:r>
      <w:r w:rsidR="00C67A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67AAB">
        <w:rPr>
          <w:rFonts w:ascii="Times New Roman" w:hAnsi="Times New Roman"/>
          <w:sz w:val="28"/>
          <w:szCs w:val="28"/>
          <w:lang w:eastAsia="uk-UA"/>
        </w:rPr>
        <w:t xml:space="preserve">1, обласна рада </w:t>
      </w:r>
    </w:p>
    <w:p w:rsidR="004C5CBE" w:rsidRPr="00C67AAB" w:rsidRDefault="004C5CBE" w:rsidP="004C5CBE">
      <w:pPr>
        <w:ind w:right="-1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CBE" w:rsidRPr="00C67AAB" w:rsidRDefault="004C5CBE" w:rsidP="004C5CBE">
      <w:pPr>
        <w:ind w:right="-1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CBE" w:rsidRPr="00C67AAB" w:rsidRDefault="004C5CBE" w:rsidP="004C5CBE">
      <w:pPr>
        <w:ind w:right="-1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ВИРІШИЛА: </w:t>
      </w:r>
    </w:p>
    <w:p w:rsidR="004C5CBE" w:rsidRPr="00C67AAB" w:rsidRDefault="004C5CBE" w:rsidP="004C5CBE">
      <w:pPr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CBE" w:rsidRPr="00C67AAB" w:rsidRDefault="004C5CBE" w:rsidP="004C5CBE">
      <w:pPr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CBE" w:rsidRPr="00C67AAB" w:rsidRDefault="004C5CBE" w:rsidP="004C5CBE">
      <w:pPr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Зняти з контролю такі рішення обласної ради: </w:t>
      </w:r>
    </w:p>
    <w:p w:rsidR="006C5B51" w:rsidRPr="00C67AAB" w:rsidRDefault="006C5B51" w:rsidP="004C5CBE">
      <w:pPr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5EF" w:rsidRPr="00C67AAB" w:rsidRDefault="007B56DD" w:rsidP="006C5B51">
      <w:pPr>
        <w:ind w:firstLine="709"/>
        <w:jc w:val="both"/>
        <w:rPr>
          <w:rFonts w:ascii="Times New Roman" w:hAnsi="Times New Roman"/>
          <w:sz w:val="28"/>
        </w:rPr>
      </w:pPr>
      <w:r w:rsidRPr="00C67AAB">
        <w:rPr>
          <w:rFonts w:ascii="Times New Roman" w:hAnsi="Times New Roman"/>
          <w:sz w:val="28"/>
        </w:rPr>
        <w:t>в</w:t>
      </w:r>
      <w:r w:rsidR="00F625EF" w:rsidRPr="00C67AAB">
        <w:rPr>
          <w:rFonts w:ascii="Times New Roman" w:hAnsi="Times New Roman"/>
          <w:sz w:val="28"/>
        </w:rPr>
        <w:t>ід 26 жовтня 2001 року № 9 "Про затвердження обласної Програми поводження з токсичними відходами";</w:t>
      </w:r>
    </w:p>
    <w:p w:rsidR="00F205B1" w:rsidRPr="002D6CF0" w:rsidRDefault="00F205B1" w:rsidP="006C5B51">
      <w:pPr>
        <w:ind w:firstLine="709"/>
        <w:jc w:val="both"/>
        <w:rPr>
          <w:rFonts w:ascii="Times New Roman" w:hAnsi="Times New Roman"/>
          <w:sz w:val="28"/>
        </w:rPr>
      </w:pPr>
    </w:p>
    <w:p w:rsidR="006C5B51" w:rsidRPr="00C67AAB" w:rsidRDefault="006C5B51" w:rsidP="006C5B51">
      <w:pPr>
        <w:ind w:firstLine="709"/>
        <w:jc w:val="both"/>
        <w:rPr>
          <w:rFonts w:ascii="Times New Roman" w:hAnsi="Times New Roman"/>
          <w:sz w:val="28"/>
        </w:rPr>
      </w:pPr>
      <w:r w:rsidRPr="00C67AAB">
        <w:rPr>
          <w:rFonts w:ascii="Times New Roman" w:hAnsi="Times New Roman"/>
          <w:sz w:val="28"/>
        </w:rPr>
        <w:t xml:space="preserve">від 03 жовтня 2006 року № 14 </w:t>
      </w:r>
      <w:r w:rsidR="00C67AAB">
        <w:rPr>
          <w:rFonts w:ascii="Times New Roman" w:hAnsi="Times New Roman"/>
          <w:sz w:val="28"/>
        </w:rPr>
        <w:t>"</w:t>
      </w:r>
      <w:r w:rsidRPr="00C67AAB">
        <w:rPr>
          <w:rFonts w:ascii="Times New Roman" w:hAnsi="Times New Roman"/>
          <w:sz w:val="28"/>
        </w:rPr>
        <w:t xml:space="preserve">Про затвердження Програми фінансової підтримки та технічного переоснащення КП </w:t>
      </w:r>
      <w:r w:rsidR="00C67AAB">
        <w:rPr>
          <w:rFonts w:ascii="Times New Roman" w:hAnsi="Times New Roman"/>
          <w:sz w:val="28"/>
        </w:rPr>
        <w:t>"</w:t>
      </w:r>
      <w:r w:rsidRPr="00C67AAB">
        <w:rPr>
          <w:rFonts w:ascii="Times New Roman" w:hAnsi="Times New Roman"/>
          <w:sz w:val="28"/>
        </w:rPr>
        <w:t xml:space="preserve">Міжнародний аеропорт </w:t>
      </w:r>
      <w:r w:rsidR="00C67AAB">
        <w:rPr>
          <w:rFonts w:ascii="Times New Roman" w:hAnsi="Times New Roman"/>
          <w:sz w:val="28"/>
        </w:rPr>
        <w:t>"</w:t>
      </w:r>
      <w:r w:rsidRPr="00C67AAB">
        <w:rPr>
          <w:rFonts w:ascii="Times New Roman" w:hAnsi="Times New Roman"/>
          <w:sz w:val="28"/>
        </w:rPr>
        <w:t>Миколаїв</w:t>
      </w:r>
      <w:r w:rsidR="00C67AAB">
        <w:rPr>
          <w:rFonts w:ascii="Times New Roman" w:hAnsi="Times New Roman"/>
          <w:sz w:val="28"/>
        </w:rPr>
        <w:t>"</w:t>
      </w:r>
      <w:r w:rsidRPr="00C67AAB">
        <w:rPr>
          <w:rFonts w:ascii="Times New Roman" w:hAnsi="Times New Roman"/>
          <w:sz w:val="28"/>
        </w:rPr>
        <w:t xml:space="preserve"> на 2006 рік";</w:t>
      </w:r>
    </w:p>
    <w:p w:rsidR="006C5B51" w:rsidRPr="00C67AAB" w:rsidRDefault="006C5B51" w:rsidP="006C5B51">
      <w:pPr>
        <w:ind w:firstLine="709"/>
        <w:jc w:val="both"/>
        <w:rPr>
          <w:rFonts w:ascii="Times New Roman" w:hAnsi="Times New Roman"/>
          <w:sz w:val="28"/>
        </w:rPr>
      </w:pPr>
    </w:p>
    <w:p w:rsidR="006C5B51" w:rsidRPr="00C67AAB" w:rsidRDefault="006C5B51" w:rsidP="00416D94">
      <w:pPr>
        <w:ind w:firstLine="708"/>
        <w:jc w:val="both"/>
        <w:rPr>
          <w:rFonts w:ascii="Times New Roman" w:hAnsi="Times New Roman"/>
          <w:sz w:val="28"/>
        </w:rPr>
      </w:pPr>
      <w:r w:rsidRPr="00C67AAB">
        <w:rPr>
          <w:rFonts w:ascii="Times New Roman" w:hAnsi="Times New Roman"/>
          <w:sz w:val="28"/>
        </w:rPr>
        <w:t xml:space="preserve">від 28 березня 2008 року № 20 </w:t>
      </w:r>
      <w:r w:rsidR="00C67AAB">
        <w:rPr>
          <w:rFonts w:ascii="Times New Roman" w:hAnsi="Times New Roman"/>
          <w:sz w:val="28"/>
        </w:rPr>
        <w:t>"</w:t>
      </w:r>
      <w:r w:rsidRPr="00C67AAB">
        <w:rPr>
          <w:rFonts w:ascii="Times New Roman" w:hAnsi="Times New Roman"/>
          <w:sz w:val="28"/>
        </w:rPr>
        <w:t xml:space="preserve">Про заходи щодо стабілізації роботи                    КП </w:t>
      </w:r>
      <w:r w:rsidR="00C67AAB">
        <w:rPr>
          <w:rFonts w:ascii="Times New Roman" w:hAnsi="Times New Roman"/>
          <w:sz w:val="28"/>
        </w:rPr>
        <w:t>"</w:t>
      </w:r>
      <w:r w:rsidRPr="00C67AAB">
        <w:rPr>
          <w:rFonts w:ascii="Times New Roman" w:hAnsi="Times New Roman"/>
          <w:sz w:val="28"/>
        </w:rPr>
        <w:t xml:space="preserve">Міжнародний аеропорт </w:t>
      </w:r>
      <w:r w:rsidR="00C67AAB">
        <w:rPr>
          <w:rFonts w:ascii="Times New Roman" w:hAnsi="Times New Roman"/>
          <w:sz w:val="28"/>
        </w:rPr>
        <w:t>"</w:t>
      </w:r>
      <w:r w:rsidRPr="00C67AAB">
        <w:rPr>
          <w:rFonts w:ascii="Times New Roman" w:hAnsi="Times New Roman"/>
          <w:sz w:val="28"/>
        </w:rPr>
        <w:t>Миколаїв</w:t>
      </w:r>
      <w:r w:rsidR="00C67AAB">
        <w:rPr>
          <w:rFonts w:ascii="Times New Roman" w:hAnsi="Times New Roman"/>
          <w:sz w:val="28"/>
        </w:rPr>
        <w:t>"</w:t>
      </w:r>
      <w:r w:rsidRPr="00C67AAB">
        <w:rPr>
          <w:rFonts w:ascii="Times New Roman" w:hAnsi="Times New Roman"/>
          <w:sz w:val="28"/>
        </w:rPr>
        <w:t>;</w:t>
      </w:r>
    </w:p>
    <w:p w:rsidR="00406293" w:rsidRDefault="00406293" w:rsidP="006C5B51">
      <w:pPr>
        <w:ind w:firstLine="709"/>
        <w:jc w:val="both"/>
        <w:rPr>
          <w:rFonts w:eastAsia="Times New Roman" w:cs="Calibri"/>
          <w:b/>
          <w:sz w:val="28"/>
          <w:szCs w:val="28"/>
          <w:lang w:val="ru-RU" w:eastAsia="ru-RU"/>
        </w:rPr>
      </w:pPr>
    </w:p>
    <w:p w:rsidR="006C5B51" w:rsidRPr="00C67AAB" w:rsidRDefault="00784C1F" w:rsidP="00416D9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від </w:t>
      </w:r>
      <w:r w:rsidRPr="00784C1F">
        <w:rPr>
          <w:rFonts w:ascii="Times New Roman" w:hAnsi="Times New Roman"/>
          <w:sz w:val="28"/>
        </w:rPr>
        <w:t>12</w:t>
      </w:r>
      <w:r w:rsidR="006C5B51" w:rsidRPr="00C67AAB">
        <w:rPr>
          <w:rFonts w:ascii="Times New Roman" w:hAnsi="Times New Roman"/>
          <w:sz w:val="28"/>
        </w:rPr>
        <w:t xml:space="preserve"> червня 2008 року № 23 </w:t>
      </w:r>
      <w:r w:rsidR="00C67AAB">
        <w:rPr>
          <w:rFonts w:ascii="Times New Roman" w:hAnsi="Times New Roman"/>
          <w:sz w:val="28"/>
        </w:rPr>
        <w:t>"</w:t>
      </w:r>
      <w:r w:rsidR="006C5B51" w:rsidRPr="00C67AAB">
        <w:rPr>
          <w:rFonts w:ascii="Times New Roman" w:hAnsi="Times New Roman"/>
          <w:sz w:val="28"/>
        </w:rPr>
        <w:t>Про хід виконання рішення обласної ради</w:t>
      </w:r>
      <w:r w:rsidR="002D6CF0">
        <w:rPr>
          <w:rFonts w:ascii="Times New Roman" w:hAnsi="Times New Roman"/>
          <w:sz w:val="28"/>
        </w:rPr>
        <w:t xml:space="preserve"> від 28 березня 2008 року № 20 </w:t>
      </w:r>
      <w:r w:rsidR="00C67AAB">
        <w:rPr>
          <w:rFonts w:ascii="Times New Roman" w:hAnsi="Times New Roman"/>
          <w:sz w:val="28"/>
        </w:rPr>
        <w:t>"</w:t>
      </w:r>
      <w:r w:rsidR="006C5B51" w:rsidRPr="00C67AAB">
        <w:rPr>
          <w:rFonts w:ascii="Times New Roman" w:hAnsi="Times New Roman"/>
          <w:sz w:val="28"/>
        </w:rPr>
        <w:t xml:space="preserve">Про заходи щодо стабілізації роботи                                  КП </w:t>
      </w:r>
      <w:r w:rsidR="00C67AAB">
        <w:rPr>
          <w:rFonts w:ascii="Times New Roman" w:hAnsi="Times New Roman"/>
          <w:sz w:val="28"/>
        </w:rPr>
        <w:t>"</w:t>
      </w:r>
      <w:r w:rsidR="006C5B51" w:rsidRPr="00C67AAB">
        <w:rPr>
          <w:rFonts w:ascii="Times New Roman" w:hAnsi="Times New Roman"/>
          <w:sz w:val="28"/>
        </w:rPr>
        <w:t xml:space="preserve">Міжнародний аеропорт </w:t>
      </w:r>
      <w:r w:rsidR="00C67AAB">
        <w:rPr>
          <w:rFonts w:ascii="Times New Roman" w:hAnsi="Times New Roman"/>
          <w:sz w:val="28"/>
        </w:rPr>
        <w:t>"</w:t>
      </w:r>
      <w:r w:rsidR="006C5B51" w:rsidRPr="00C67AAB">
        <w:rPr>
          <w:rFonts w:ascii="Times New Roman" w:hAnsi="Times New Roman"/>
          <w:sz w:val="28"/>
        </w:rPr>
        <w:t>Миколаїв</w:t>
      </w:r>
      <w:r w:rsidR="00C67AAB">
        <w:rPr>
          <w:rFonts w:ascii="Times New Roman" w:hAnsi="Times New Roman"/>
          <w:sz w:val="28"/>
        </w:rPr>
        <w:t>"</w:t>
      </w:r>
      <w:r w:rsidR="006C5B51" w:rsidRPr="00C67AAB">
        <w:rPr>
          <w:rFonts w:ascii="Times New Roman" w:hAnsi="Times New Roman"/>
          <w:sz w:val="28"/>
        </w:rPr>
        <w:t>;</w:t>
      </w:r>
    </w:p>
    <w:p w:rsidR="006C5B51" w:rsidRPr="00C67AAB" w:rsidRDefault="006C5B51" w:rsidP="006C5B51">
      <w:pPr>
        <w:ind w:firstLine="709"/>
        <w:jc w:val="both"/>
        <w:rPr>
          <w:rFonts w:ascii="Times New Roman" w:hAnsi="Times New Roman"/>
          <w:sz w:val="28"/>
        </w:rPr>
      </w:pPr>
    </w:p>
    <w:p w:rsidR="006C5B51" w:rsidRDefault="006C5B51" w:rsidP="00416D94">
      <w:pPr>
        <w:ind w:firstLine="708"/>
        <w:jc w:val="both"/>
        <w:rPr>
          <w:rFonts w:ascii="Times New Roman" w:hAnsi="Times New Roman"/>
          <w:sz w:val="28"/>
        </w:rPr>
      </w:pPr>
      <w:r w:rsidRPr="00C67AAB">
        <w:rPr>
          <w:rFonts w:ascii="Times New Roman" w:hAnsi="Times New Roman"/>
          <w:sz w:val="28"/>
        </w:rPr>
        <w:lastRenderedPageBreak/>
        <w:t xml:space="preserve">від 12 червня 2009 року № 4 </w:t>
      </w:r>
      <w:r w:rsidR="00C67AAB">
        <w:rPr>
          <w:rFonts w:ascii="Times New Roman" w:hAnsi="Times New Roman"/>
          <w:sz w:val="28"/>
        </w:rPr>
        <w:t>"</w:t>
      </w:r>
      <w:r w:rsidRPr="00C67AAB">
        <w:rPr>
          <w:rFonts w:ascii="Times New Roman" w:hAnsi="Times New Roman"/>
          <w:sz w:val="28"/>
        </w:rPr>
        <w:t>Про надання згоди на передачу об’єктів права спільної власності територіальних громад сіл, селищ, міст Миколаївської області до комунальної власності територіальних громад</w:t>
      </w:r>
      <w:r w:rsidR="00C67AAB">
        <w:rPr>
          <w:rFonts w:ascii="Times New Roman" w:hAnsi="Times New Roman"/>
          <w:sz w:val="28"/>
        </w:rPr>
        <w:t>"</w:t>
      </w:r>
      <w:r w:rsidRPr="00C67AAB">
        <w:rPr>
          <w:rFonts w:ascii="Times New Roman" w:hAnsi="Times New Roman"/>
          <w:sz w:val="28"/>
        </w:rPr>
        <w:t>;</w:t>
      </w:r>
    </w:p>
    <w:p w:rsidR="008B7BB3" w:rsidRDefault="008B7BB3" w:rsidP="00416D94">
      <w:pPr>
        <w:ind w:firstLine="708"/>
        <w:jc w:val="both"/>
        <w:rPr>
          <w:rFonts w:ascii="Times New Roman" w:hAnsi="Times New Roman"/>
          <w:sz w:val="28"/>
        </w:rPr>
      </w:pPr>
    </w:p>
    <w:p w:rsidR="00881ABA" w:rsidRPr="00CD044D" w:rsidRDefault="00881ABA" w:rsidP="00881ABA">
      <w:pPr>
        <w:ind w:right="-73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D044D">
        <w:rPr>
          <w:rFonts w:ascii="Times New Roman" w:eastAsia="Times New Roman" w:hAnsi="Times New Roman"/>
          <w:sz w:val="28"/>
          <w:szCs w:val="28"/>
          <w:lang w:eastAsia="ru-RU"/>
        </w:rPr>
        <w:t>від 26 серпня 2009 року №10 «Про участь обласної ради у Всеукраїнському конкурсі проектів та програм розвитку місцевого самоврядування»;</w:t>
      </w:r>
    </w:p>
    <w:p w:rsidR="00881ABA" w:rsidRPr="00881ABA" w:rsidRDefault="00881ABA" w:rsidP="00416D94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:rsidR="00120427" w:rsidRPr="00C67AAB" w:rsidRDefault="00120427" w:rsidP="00416D94">
      <w:pPr>
        <w:ind w:firstLine="708"/>
        <w:jc w:val="both"/>
        <w:rPr>
          <w:rFonts w:ascii="Times New Roman" w:hAnsi="Times New Roman"/>
          <w:sz w:val="28"/>
        </w:rPr>
      </w:pPr>
      <w:r w:rsidRPr="00C67AAB">
        <w:rPr>
          <w:rFonts w:ascii="Times New Roman" w:hAnsi="Times New Roman"/>
          <w:sz w:val="28"/>
        </w:rPr>
        <w:t>від 16 квітня 2010 року № 6 "Про затвердження обласної Цільової програми "Цукровий діабет</w:t>
      </w:r>
      <w:r w:rsidR="00784C1F">
        <w:rPr>
          <w:rFonts w:ascii="Times New Roman" w:hAnsi="Times New Roman"/>
          <w:sz w:val="28"/>
          <w:lang w:val="ru-RU"/>
        </w:rPr>
        <w:t xml:space="preserve"> </w:t>
      </w:r>
      <w:r w:rsidR="00784C1F">
        <w:rPr>
          <w:rFonts w:ascii="Times New Roman" w:hAnsi="Times New Roman"/>
          <w:sz w:val="28"/>
        </w:rPr>
        <w:t>на 2010-2013 роки</w:t>
      </w:r>
      <w:r w:rsidR="00D43E96">
        <w:rPr>
          <w:rFonts w:ascii="Times New Roman" w:hAnsi="Times New Roman"/>
          <w:sz w:val="28"/>
        </w:rPr>
        <w:t>";</w:t>
      </w:r>
    </w:p>
    <w:p w:rsidR="008C6088" w:rsidRPr="00F52833" w:rsidRDefault="00416D94" w:rsidP="002D6CF0">
      <w:pPr>
        <w:tabs>
          <w:tab w:val="left" w:pos="567"/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hAnsi="Times New Roman"/>
          <w:sz w:val="28"/>
        </w:rPr>
        <w:tab/>
      </w:r>
    </w:p>
    <w:p w:rsidR="008C6088" w:rsidRPr="00F205B1" w:rsidRDefault="008C6088" w:rsidP="008C6088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B1">
        <w:rPr>
          <w:rFonts w:ascii="Times New Roman" w:eastAsia="Times New Roman" w:hAnsi="Times New Roman"/>
          <w:sz w:val="28"/>
          <w:szCs w:val="28"/>
          <w:lang w:eastAsia="ru-RU"/>
        </w:rPr>
        <w:t>від 24 червня  2011 року № 45 « Про участь Миколаївської обласної ради у Всеукраїнському конкурсі проектів та програм розв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итку місцевого самоврядування»;</w:t>
      </w:r>
    </w:p>
    <w:p w:rsidR="008C6088" w:rsidRPr="00C67AAB" w:rsidRDefault="008C6088" w:rsidP="002108C2">
      <w:pPr>
        <w:jc w:val="both"/>
        <w:rPr>
          <w:rFonts w:ascii="Times New Roman" w:hAnsi="Times New Roman"/>
          <w:sz w:val="28"/>
        </w:rPr>
      </w:pPr>
    </w:p>
    <w:p w:rsidR="002108C2" w:rsidRPr="00C67AAB" w:rsidRDefault="002108C2" w:rsidP="002108C2">
      <w:pPr>
        <w:ind w:firstLine="567"/>
        <w:jc w:val="both"/>
        <w:rPr>
          <w:rFonts w:ascii="Times New Roman" w:hAnsi="Times New Roman"/>
          <w:sz w:val="28"/>
        </w:rPr>
      </w:pPr>
      <w:r w:rsidRPr="00C67AAB">
        <w:rPr>
          <w:rFonts w:ascii="Times New Roman" w:hAnsi="Times New Roman"/>
          <w:sz w:val="28"/>
        </w:rPr>
        <w:t xml:space="preserve">від 26 червня 2012 року № 27 "Про затвердження Статуту редакції газети "Рідне </w:t>
      </w:r>
      <w:proofErr w:type="spellStart"/>
      <w:r w:rsidRPr="00C67AAB">
        <w:rPr>
          <w:rFonts w:ascii="Times New Roman" w:hAnsi="Times New Roman"/>
          <w:sz w:val="28"/>
        </w:rPr>
        <w:t>Прибужжя</w:t>
      </w:r>
      <w:proofErr w:type="spellEnd"/>
      <w:r w:rsidRPr="00C67AAB">
        <w:rPr>
          <w:rFonts w:ascii="Times New Roman" w:hAnsi="Times New Roman"/>
          <w:sz w:val="28"/>
        </w:rPr>
        <w:t>";</w:t>
      </w:r>
    </w:p>
    <w:p w:rsidR="002108C2" w:rsidRPr="00C67AAB" w:rsidRDefault="002108C2" w:rsidP="002108C2">
      <w:pPr>
        <w:ind w:firstLine="567"/>
        <w:jc w:val="both"/>
        <w:rPr>
          <w:rFonts w:ascii="Times New Roman" w:hAnsi="Times New Roman"/>
          <w:sz w:val="28"/>
        </w:rPr>
      </w:pPr>
    </w:p>
    <w:p w:rsidR="009E4FDD" w:rsidRPr="00C67AAB" w:rsidRDefault="009E4FDD" w:rsidP="002108C2">
      <w:pPr>
        <w:ind w:firstLine="567"/>
        <w:jc w:val="both"/>
        <w:rPr>
          <w:rFonts w:ascii="Times New Roman" w:hAnsi="Times New Roman"/>
          <w:sz w:val="28"/>
        </w:rPr>
      </w:pPr>
      <w:r w:rsidRPr="00C67AAB">
        <w:rPr>
          <w:rFonts w:ascii="Times New Roman" w:hAnsi="Times New Roman"/>
          <w:sz w:val="28"/>
        </w:rPr>
        <w:t>від 26 червня 201</w:t>
      </w:r>
      <w:r w:rsidR="00784C1F">
        <w:rPr>
          <w:rFonts w:ascii="Times New Roman" w:hAnsi="Times New Roman"/>
          <w:sz w:val="28"/>
        </w:rPr>
        <w:t>2 року № 28 "Про надання згоди на</w:t>
      </w:r>
      <w:r w:rsidRPr="00C67AAB">
        <w:rPr>
          <w:rFonts w:ascii="Times New Roman" w:hAnsi="Times New Roman"/>
          <w:sz w:val="28"/>
        </w:rPr>
        <w:t xml:space="preserve"> безоплатну передачу у спільну власність територіальних громад сіл, селищ, міст Миколаївської області цілісно-майнового комплексу – центру соціально-психологічної реабілітації дітей служби у справах дітей Миколаївської міської ради";</w:t>
      </w:r>
    </w:p>
    <w:p w:rsidR="00056DC2" w:rsidRPr="001D2F93" w:rsidRDefault="00056DC2" w:rsidP="002108C2">
      <w:pPr>
        <w:ind w:firstLine="567"/>
        <w:jc w:val="both"/>
        <w:rPr>
          <w:rFonts w:ascii="Times New Roman" w:hAnsi="Times New Roman"/>
          <w:sz w:val="28"/>
        </w:rPr>
      </w:pPr>
    </w:p>
    <w:p w:rsidR="002108C2" w:rsidRPr="00C67AAB" w:rsidRDefault="002108C2" w:rsidP="002108C2">
      <w:pPr>
        <w:ind w:firstLine="567"/>
        <w:jc w:val="both"/>
        <w:rPr>
          <w:rFonts w:ascii="Times New Roman" w:hAnsi="Times New Roman"/>
          <w:sz w:val="28"/>
        </w:rPr>
      </w:pPr>
      <w:r w:rsidRPr="00C67AAB">
        <w:rPr>
          <w:rFonts w:ascii="Times New Roman" w:hAnsi="Times New Roman"/>
          <w:sz w:val="28"/>
        </w:rPr>
        <w:t xml:space="preserve">від 21 грудня 2012 року № 33 "Про надання згоди на передачу  у спільну власність   територіальних  громад,   сіл,  селищ, міст  Миколаївської  області </w:t>
      </w:r>
    </w:p>
    <w:p w:rsidR="002108C2" w:rsidRPr="00C67AAB" w:rsidRDefault="002108C2" w:rsidP="002108C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C67AAB">
        <w:rPr>
          <w:rFonts w:ascii="Times New Roman" w:hAnsi="Times New Roman"/>
          <w:sz w:val="28"/>
        </w:rPr>
        <w:t xml:space="preserve">пам’ятки історії місцевого значення "Меморіальний комплекс", що розташована на території музею "Партизанська іскра" в </w:t>
      </w:r>
      <w:proofErr w:type="spellStart"/>
      <w:r w:rsidRPr="00C67AAB">
        <w:rPr>
          <w:rFonts w:ascii="Times New Roman" w:hAnsi="Times New Roman"/>
          <w:sz w:val="28"/>
        </w:rPr>
        <w:t>с.Кримка</w:t>
      </w:r>
      <w:proofErr w:type="spellEnd"/>
      <w:r w:rsidRPr="00C67AAB">
        <w:rPr>
          <w:rFonts w:ascii="Times New Roman" w:hAnsi="Times New Roman"/>
          <w:sz w:val="28"/>
        </w:rPr>
        <w:t xml:space="preserve"> Первомайського району";</w:t>
      </w:r>
      <w:r w:rsidRPr="00C67AAB">
        <w:rPr>
          <w:rFonts w:ascii="Times New Roman" w:eastAsiaTheme="minorHAnsi" w:hAnsi="Times New Roman"/>
          <w:sz w:val="28"/>
          <w:szCs w:val="28"/>
        </w:rPr>
        <w:tab/>
      </w:r>
      <w:r w:rsidRPr="00C67AAB">
        <w:rPr>
          <w:rFonts w:ascii="Times New Roman" w:eastAsiaTheme="minorHAnsi" w:hAnsi="Times New Roman"/>
          <w:sz w:val="28"/>
          <w:szCs w:val="28"/>
        </w:rPr>
        <w:tab/>
      </w:r>
    </w:p>
    <w:p w:rsidR="003B2B88" w:rsidRPr="00C67AAB" w:rsidRDefault="003B2B88" w:rsidP="006C5B51">
      <w:pPr>
        <w:ind w:firstLine="709"/>
        <w:jc w:val="both"/>
        <w:rPr>
          <w:rFonts w:ascii="Times New Roman" w:hAnsi="Times New Roman"/>
          <w:sz w:val="28"/>
        </w:rPr>
      </w:pPr>
    </w:p>
    <w:p w:rsidR="003B2B88" w:rsidRPr="00C67AAB" w:rsidRDefault="002108C2" w:rsidP="00416D94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</w:t>
      </w:r>
      <w:r w:rsidR="007B56DD"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2 жовтня 2013 року № 17 "</w:t>
      </w:r>
      <w:r w:rsidR="003B2B88"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Про перейменування комунального закладу Централізованої бухгалтерії по обслуговуванню закладів та установ освіти, що перебувають у спільній власності територіальних громад сіл, селищ, міст Миколаївської області, та затвердження його Статуту</w:t>
      </w:r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="003B2B88"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412F4B" w:rsidRPr="00C67AAB" w:rsidRDefault="00412F4B" w:rsidP="003B2B8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B88" w:rsidRPr="00C67AAB" w:rsidRDefault="003B2B88" w:rsidP="00416D9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02 жовтня 2013 року № 19 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Статуту Миколаївського обласного центру народної творчості та культурно-освітньої роботи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2F4B" w:rsidRPr="00C67AAB" w:rsidRDefault="00412F4B" w:rsidP="002108C2">
      <w:pPr>
        <w:ind w:firstLine="709"/>
        <w:jc w:val="both"/>
        <w:rPr>
          <w:rFonts w:ascii="Times New Roman" w:hAnsi="Times New Roman"/>
          <w:sz w:val="28"/>
        </w:rPr>
      </w:pPr>
    </w:p>
    <w:p w:rsidR="006C5B51" w:rsidRPr="00C67AAB" w:rsidRDefault="006C5B51" w:rsidP="002108C2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67AAB">
        <w:rPr>
          <w:rFonts w:ascii="Times New Roman" w:eastAsiaTheme="minorHAnsi" w:hAnsi="Times New Roman" w:cstheme="minorBidi"/>
          <w:sz w:val="28"/>
          <w:szCs w:val="28"/>
        </w:rPr>
        <w:t>від 28 листопада 2013 року № 3 "Про організацію звітів депутатів Миколаївської обласної ради"</w:t>
      </w:r>
      <w:r w:rsidR="003B2B88" w:rsidRPr="00C67AAB">
        <w:rPr>
          <w:rFonts w:ascii="Times New Roman" w:eastAsiaTheme="minorHAnsi" w:hAnsi="Times New Roman" w:cstheme="minorBidi"/>
          <w:sz w:val="28"/>
          <w:szCs w:val="28"/>
        </w:rPr>
        <w:t>;</w:t>
      </w:r>
    </w:p>
    <w:p w:rsidR="002108C2" w:rsidRPr="00C67AAB" w:rsidRDefault="002108C2" w:rsidP="002108C2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E23D09" w:rsidRPr="00C67AAB" w:rsidRDefault="00E23D09" w:rsidP="002108C2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24 грудня 2013 року № 9 "Про призначення </w:t>
      </w:r>
      <w:proofErr w:type="spellStart"/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Каражея</w:t>
      </w:r>
      <w:proofErr w:type="spellEnd"/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О.М. на посаду директора регіонального ландшафтного парку "</w:t>
      </w:r>
      <w:proofErr w:type="spellStart"/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Тилігульский</w:t>
      </w:r>
      <w:proofErr w:type="spellEnd"/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";</w:t>
      </w:r>
    </w:p>
    <w:p w:rsidR="00E23D09" w:rsidRPr="00C67AAB" w:rsidRDefault="00E23D09" w:rsidP="002108C2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3B2B88" w:rsidRPr="00C67AAB" w:rsidRDefault="003B2B88" w:rsidP="002108C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24 грудня 2013 року № 16 </w:t>
      </w:r>
      <w:r w:rsid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Статуту Очаківського дитячого оздоровчого закладу 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Вітрила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Миколаївської обласної ради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B88" w:rsidRPr="00C67AAB" w:rsidRDefault="003B2B88" w:rsidP="002108C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B88" w:rsidRPr="00C67AAB" w:rsidRDefault="003B2B88" w:rsidP="003B2B8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від 24 грудня 2013 року № 17 </w:t>
      </w:r>
      <w:r w:rsid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внесення змін до Статуту комунального вищого навчального закладу 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Новобузький</w:t>
      </w:r>
      <w:proofErr w:type="spellEnd"/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педагогічний коледж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B88" w:rsidRPr="00C67AAB" w:rsidRDefault="003B2B88" w:rsidP="003B2B88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2B88" w:rsidRPr="00C67AAB" w:rsidRDefault="003B2B88" w:rsidP="003B2B8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Pr="00C67AAB">
        <w:rPr>
          <w:rFonts w:ascii="Times New Roman" w:eastAsia="Times New Roman" w:hAnsi="Times New Roman"/>
          <w:bCs/>
          <w:sz w:val="28"/>
          <w:szCs w:val="28"/>
          <w:lang w:eastAsia="ru-RU"/>
        </w:rPr>
        <w:t>24 грудня 2013 року № 19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784C1F">
        <w:rPr>
          <w:rFonts w:ascii="Times New Roman" w:eastAsia="Times New Roman" w:hAnsi="Times New Roman"/>
          <w:sz w:val="28"/>
          <w:szCs w:val="28"/>
          <w:lang w:eastAsia="ru-RU"/>
        </w:rPr>
        <w:t>Про внесення доповнення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Статуту Миколаївської обласної школи вищої спортивної майстерності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B88" w:rsidRPr="00C67AAB" w:rsidRDefault="003B2B88" w:rsidP="003B2B88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B88" w:rsidRPr="00C67AAB" w:rsidRDefault="003B2B88" w:rsidP="003B2B8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від 24 грудня 2013 року № 22 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Статуту Миколаївського академічного українського театру драми та музичної комедії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B88" w:rsidRPr="00C67AAB" w:rsidRDefault="003B2B88" w:rsidP="003B2B8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B88" w:rsidRPr="00C67AAB" w:rsidRDefault="003B2B88" w:rsidP="003B2B8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від 24 грудня 2013 року № 23 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Про перейменування Миколаївського державного театру ляльок та затвердження його Статуту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FDD" w:rsidRPr="00C67AAB" w:rsidRDefault="009E4FDD" w:rsidP="003B2B8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DC2" w:rsidRDefault="003B2B88" w:rsidP="00056DC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від 24 грудня 2013 року № 24 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Статуту комунального закладу культури </w:t>
      </w:r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 xml:space="preserve">Миколаївський обласний художній музей ім. В.В. </w:t>
      </w:r>
      <w:proofErr w:type="spellStart"/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Вереща-гіна</w:t>
      </w:r>
      <w:proofErr w:type="spellEnd"/>
      <w:r w:rsidR="00C67AA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C67A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C7C" w:rsidRDefault="00990C7C" w:rsidP="00056DC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C7C" w:rsidRDefault="00990C7C" w:rsidP="00056DC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6DC2" w:rsidRDefault="00056DC2" w:rsidP="00056DC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6DC2" w:rsidRPr="00056DC2" w:rsidRDefault="00056DC2" w:rsidP="00056DC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08C2" w:rsidRDefault="00412F4B" w:rsidP="00056DC2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67AAB">
        <w:rPr>
          <w:rFonts w:ascii="Times New Roman" w:eastAsiaTheme="minorHAnsi" w:hAnsi="Times New Roman"/>
          <w:sz w:val="28"/>
          <w:szCs w:val="28"/>
        </w:rPr>
        <w:t>Голова обласної ради</w:t>
      </w:r>
      <w:r w:rsidRPr="00C67AAB">
        <w:rPr>
          <w:rFonts w:ascii="Times New Roman" w:eastAsiaTheme="minorHAnsi" w:hAnsi="Times New Roman"/>
          <w:sz w:val="28"/>
          <w:szCs w:val="28"/>
        </w:rPr>
        <w:tab/>
      </w:r>
      <w:r w:rsidRPr="00C67AAB">
        <w:rPr>
          <w:rFonts w:ascii="Times New Roman" w:eastAsiaTheme="minorHAnsi" w:hAnsi="Times New Roman"/>
          <w:sz w:val="28"/>
          <w:szCs w:val="28"/>
        </w:rPr>
        <w:tab/>
      </w:r>
      <w:r w:rsidRPr="00C67AAB">
        <w:rPr>
          <w:rFonts w:ascii="Times New Roman" w:eastAsiaTheme="minorHAnsi" w:hAnsi="Times New Roman"/>
          <w:sz w:val="28"/>
          <w:szCs w:val="28"/>
        </w:rPr>
        <w:tab/>
      </w:r>
      <w:r w:rsidRPr="00C67AAB">
        <w:rPr>
          <w:rFonts w:ascii="Times New Roman" w:eastAsiaTheme="minorHAnsi" w:hAnsi="Times New Roman"/>
          <w:sz w:val="28"/>
          <w:szCs w:val="28"/>
        </w:rPr>
        <w:tab/>
      </w:r>
      <w:r w:rsidRPr="00C67AAB">
        <w:rPr>
          <w:rFonts w:ascii="Times New Roman" w:eastAsiaTheme="minorHAnsi" w:hAnsi="Times New Roman"/>
          <w:sz w:val="28"/>
          <w:szCs w:val="28"/>
        </w:rPr>
        <w:tab/>
      </w:r>
      <w:r w:rsidRPr="00C67AAB">
        <w:rPr>
          <w:rFonts w:ascii="Times New Roman" w:eastAsiaTheme="minorHAnsi" w:hAnsi="Times New Roman"/>
          <w:sz w:val="28"/>
          <w:szCs w:val="28"/>
        </w:rPr>
        <w:tab/>
      </w:r>
      <w:r w:rsidRPr="00C67AAB">
        <w:rPr>
          <w:rFonts w:ascii="Times New Roman" w:eastAsiaTheme="minorHAnsi" w:hAnsi="Times New Roman"/>
          <w:sz w:val="28"/>
          <w:szCs w:val="28"/>
        </w:rPr>
        <w:tab/>
      </w:r>
      <w:r w:rsidRPr="00C67AAB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="00C67AAB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C67AAB">
        <w:rPr>
          <w:rFonts w:ascii="Times New Roman" w:eastAsiaTheme="minorHAnsi" w:hAnsi="Times New Roman"/>
          <w:sz w:val="28"/>
          <w:szCs w:val="28"/>
        </w:rPr>
        <w:t>Т.Д.Кремінь</w:t>
      </w:r>
      <w:r w:rsidRPr="00C67AAB">
        <w:rPr>
          <w:rFonts w:ascii="Times New Roman" w:eastAsiaTheme="minorHAnsi" w:hAnsi="Times New Roman"/>
          <w:sz w:val="28"/>
          <w:szCs w:val="28"/>
        </w:rPr>
        <w:tab/>
      </w:r>
    </w:p>
    <w:p w:rsidR="00F205B1" w:rsidRDefault="00F205B1" w:rsidP="00056DC2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F205B1" w:rsidRDefault="00F205B1" w:rsidP="00056DC2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F205B1" w:rsidRDefault="00F205B1" w:rsidP="00056DC2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F205B1" w:rsidRDefault="00F205B1" w:rsidP="00056DC2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sectPr w:rsidR="00F205B1" w:rsidSect="00056DC2">
      <w:headerReference w:type="defaul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B5" w:rsidRDefault="002A34B5" w:rsidP="00C67AAB">
      <w:r>
        <w:separator/>
      </w:r>
    </w:p>
  </w:endnote>
  <w:endnote w:type="continuationSeparator" w:id="0">
    <w:p w:rsidR="002A34B5" w:rsidRDefault="002A34B5" w:rsidP="00C6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B5" w:rsidRDefault="002A34B5" w:rsidP="00C67AAB">
      <w:r>
        <w:separator/>
      </w:r>
    </w:p>
  </w:footnote>
  <w:footnote w:type="continuationSeparator" w:id="0">
    <w:p w:rsidR="002A34B5" w:rsidRDefault="002A34B5" w:rsidP="00C6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3470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67AAB" w:rsidRPr="00C67AAB" w:rsidRDefault="00C67AA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67AAB">
          <w:rPr>
            <w:rFonts w:ascii="Times New Roman" w:hAnsi="Times New Roman"/>
            <w:sz w:val="28"/>
            <w:szCs w:val="28"/>
          </w:rPr>
          <w:fldChar w:fldCharType="begin"/>
        </w:r>
        <w:r w:rsidRPr="00C67AA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67AAB">
          <w:rPr>
            <w:rFonts w:ascii="Times New Roman" w:hAnsi="Times New Roman"/>
            <w:sz w:val="28"/>
            <w:szCs w:val="28"/>
          </w:rPr>
          <w:fldChar w:fldCharType="separate"/>
        </w:r>
        <w:r w:rsidR="00462C67" w:rsidRPr="00462C67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C67AA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67AAB" w:rsidRDefault="00C67A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5AF4"/>
    <w:multiLevelType w:val="hybridMultilevel"/>
    <w:tmpl w:val="8714A56A"/>
    <w:lvl w:ilvl="0" w:tplc="B0149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BE"/>
    <w:rsid w:val="00047DBE"/>
    <w:rsid w:val="00056DC2"/>
    <w:rsid w:val="00120427"/>
    <w:rsid w:val="001D2F93"/>
    <w:rsid w:val="002108C2"/>
    <w:rsid w:val="002A34B5"/>
    <w:rsid w:val="002D6CF0"/>
    <w:rsid w:val="00342EA3"/>
    <w:rsid w:val="003711D3"/>
    <w:rsid w:val="0038535C"/>
    <w:rsid w:val="003B2B88"/>
    <w:rsid w:val="00406293"/>
    <w:rsid w:val="00412F4B"/>
    <w:rsid w:val="00416D94"/>
    <w:rsid w:val="00462C67"/>
    <w:rsid w:val="004C5CBE"/>
    <w:rsid w:val="0059409C"/>
    <w:rsid w:val="00694921"/>
    <w:rsid w:val="006C5B51"/>
    <w:rsid w:val="00784C1F"/>
    <w:rsid w:val="007B56DD"/>
    <w:rsid w:val="00881ABA"/>
    <w:rsid w:val="00895260"/>
    <w:rsid w:val="008B7BB3"/>
    <w:rsid w:val="008C6088"/>
    <w:rsid w:val="00990C7C"/>
    <w:rsid w:val="009E4FDD"/>
    <w:rsid w:val="00C27E29"/>
    <w:rsid w:val="00C67AAB"/>
    <w:rsid w:val="00CD044D"/>
    <w:rsid w:val="00D43E96"/>
    <w:rsid w:val="00E23D09"/>
    <w:rsid w:val="00EA1F53"/>
    <w:rsid w:val="00F205B1"/>
    <w:rsid w:val="00F52833"/>
    <w:rsid w:val="00F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B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462C67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62C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AAB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C67A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AAB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D04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4D"/>
    <w:rPr>
      <w:rFonts w:ascii="Tahoma" w:eastAsia="Calibri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462C67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semiHidden/>
    <w:rsid w:val="00462C67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9">
    <w:name w:val="caption"/>
    <w:basedOn w:val="a"/>
    <w:next w:val="a"/>
    <w:semiHidden/>
    <w:unhideWhenUsed/>
    <w:qFormat/>
    <w:rsid w:val="00462C67"/>
    <w:pPr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B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462C67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62C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AAB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C67A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7AAB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D04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4D"/>
    <w:rPr>
      <w:rFonts w:ascii="Tahoma" w:eastAsia="Calibri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462C67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semiHidden/>
    <w:rsid w:val="00462C67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9">
    <w:name w:val="caption"/>
    <w:basedOn w:val="a"/>
    <w:next w:val="a"/>
    <w:semiHidden/>
    <w:unhideWhenUsed/>
    <w:qFormat/>
    <w:rsid w:val="00462C67"/>
    <w:pPr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2AEC-FD07-4DC4-A859-342A5F3D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ВОРОНЦОВА</dc:creator>
  <cp:lastModifiedBy>IVGA.VTR</cp:lastModifiedBy>
  <cp:revision>35</cp:revision>
  <cp:lastPrinted>2014-04-07T10:34:00Z</cp:lastPrinted>
  <dcterms:created xsi:type="dcterms:W3CDTF">2014-02-21T06:06:00Z</dcterms:created>
  <dcterms:modified xsi:type="dcterms:W3CDTF">2014-04-25T10:35:00Z</dcterms:modified>
</cp:coreProperties>
</file>