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443C" w:rsidRDefault="00DC5B61">
      <w:pPr>
        <w:tabs>
          <w:tab w:val="left" w:pos="567"/>
        </w:tabs>
        <w:jc w:val="center"/>
        <w:rPr>
          <w:sz w:val="16"/>
        </w:rPr>
      </w:pPr>
      <w:r>
        <w:object w:dxaOrig="8201" w:dyaOrig="11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3pt" o:ole="" fillcolor="window">
            <v:imagedata r:id="rId6" o:title=""/>
          </v:shape>
          <o:OLEObject Type="Embed" ProgID="Word.Picture.8" ShapeID="_x0000_i1025" DrawAspect="Content" ObjectID="_1575279642" r:id="rId7"/>
        </w:object>
      </w:r>
    </w:p>
    <w:p w:rsidR="0043443C" w:rsidRDefault="0043443C">
      <w:pPr>
        <w:tabs>
          <w:tab w:val="left" w:pos="567"/>
        </w:tabs>
        <w:jc w:val="center"/>
        <w:rPr>
          <w:sz w:val="16"/>
        </w:rPr>
      </w:pPr>
    </w:p>
    <w:p w:rsidR="0043443C" w:rsidRDefault="0043443C">
      <w:pPr>
        <w:pStyle w:val="Caption"/>
      </w:pPr>
      <w:r>
        <w:t>У К Р А Ї Н А</w:t>
      </w:r>
    </w:p>
    <w:p w:rsidR="00A548A2" w:rsidRDefault="0043443C" w:rsidP="00A548A2">
      <w:pPr>
        <w:pStyle w:val="Heading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43C">
        <w:rPr>
          <w:rFonts w:ascii="Times New Roman" w:hAnsi="Times New Roman" w:cs="Times New Roman"/>
          <w:b/>
          <w:sz w:val="40"/>
          <w:szCs w:val="40"/>
        </w:rPr>
        <w:t>МИКОЛАЇВСЬКА ОБЛАСНА РАДА</w:t>
      </w:r>
    </w:p>
    <w:p w:rsidR="00A548A2" w:rsidRDefault="00A548A2" w:rsidP="00A548A2">
      <w:pPr>
        <w:pStyle w:val="Heading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443C" w:rsidRPr="00A548A2" w:rsidRDefault="0043443C" w:rsidP="00A548A2">
      <w:pPr>
        <w:pStyle w:val="Heading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43C">
        <w:rPr>
          <w:rFonts w:ascii="Times New Roman" w:hAnsi="Times New Roman" w:cs="Times New Roman"/>
          <w:b/>
          <w:sz w:val="48"/>
          <w:szCs w:val="48"/>
        </w:rPr>
        <w:t>Р І Ш Е Н Н Я</w:t>
      </w:r>
    </w:p>
    <w:p w:rsidR="0043443C" w:rsidRDefault="0043443C">
      <w:pPr>
        <w:jc w:val="center"/>
        <w:rPr>
          <w:sz w:val="48"/>
        </w:rPr>
      </w:pPr>
    </w:p>
    <w:p w:rsidR="0043443C" w:rsidRDefault="0043443C"/>
    <w:p w:rsidR="0043443C" w:rsidRPr="0043443C" w:rsidRDefault="004344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3443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29 серпня 2007 </w:t>
      </w:r>
      <w:r w:rsidRPr="0043443C">
        <w:rPr>
          <w:rFonts w:ascii="Times New Roman" w:hAnsi="Times New Roman" w:cs="Times New Roman"/>
          <w:sz w:val="28"/>
          <w:szCs w:val="28"/>
        </w:rPr>
        <w:t xml:space="preserve">   року  №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443C" w:rsidRPr="00A548A2" w:rsidRDefault="0043443C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A548A2">
        <w:rPr>
          <w:rFonts w:ascii="Times New Roman" w:hAnsi="Times New Roman" w:cs="Times New Roman"/>
          <w:sz w:val="24"/>
          <w:szCs w:val="24"/>
        </w:rPr>
        <w:t>м.Миколаїв</w:t>
      </w:r>
    </w:p>
    <w:p w:rsidR="0043443C" w:rsidRDefault="0043443C"/>
    <w:p w:rsidR="00A63D12" w:rsidRDefault="00A63D12">
      <w:pPr>
        <w:shd w:val="clear" w:color="auto" w:fill="FFFFFF"/>
        <w:ind w:left="567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3D12" w:rsidRDefault="00A63D12" w:rsidP="00A63D12">
      <w:pPr>
        <w:shd w:val="clear" w:color="auto" w:fill="FFFFFF"/>
        <w:tabs>
          <w:tab w:val="left" w:pos="710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43443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 голови постійної комісії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сесія п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ятого скликання</w:t>
      </w:r>
    </w:p>
    <w:p w:rsidR="00A63D12" w:rsidRDefault="00A63D12" w:rsidP="00A63D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ради  з питань  культури, </w:t>
      </w:r>
    </w:p>
    <w:p w:rsidR="00A63D12" w:rsidRDefault="00A63D12" w:rsidP="00A63D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науки і освіти, сім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та молоді, спорту</w:t>
      </w:r>
    </w:p>
    <w:p w:rsidR="00A63D12" w:rsidRDefault="00A63D12" w:rsidP="00A63D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3D12" w:rsidRDefault="00A63D12" w:rsidP="00A63D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3D12" w:rsidRDefault="00A63D12" w:rsidP="00A63D1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Заслухавши   та обговоривши звіт голови постійної комісії обласної ради  з питань  культури, науки і освіти, сім’ї та молоді, спорту Бугаєнко Т.І., відповідно до пункту 8 частини першої статті 43, частини чотирнадцятої статті 47 Закону України “Про місцеве самоврядування в Україні”, на підставі статті 4.1. Регламенту обласної ради п’ятого скликання та статті 27 Положення про постійні комісії обласної ради обласна рада </w:t>
      </w:r>
    </w:p>
    <w:p w:rsidR="00A63D12" w:rsidRDefault="00A63D12" w:rsidP="00A63D1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D12" w:rsidRDefault="00A63D12" w:rsidP="00A63D1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ВИРІШИЛА:</w:t>
      </w:r>
    </w:p>
    <w:p w:rsidR="00A63D12" w:rsidRDefault="00A63D12" w:rsidP="00A63D1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A63D12" w:rsidRDefault="00A63D12" w:rsidP="00A63D1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Звіт голови постійної комісії обласної ради з питань  культури, науки і освіти, сім’ї та молоді, спорту взяти до відома.</w:t>
      </w:r>
    </w:p>
    <w:p w:rsidR="00A63D12" w:rsidRDefault="00A63D12" w:rsidP="00A63D1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3D12" w:rsidRDefault="00A63D12" w:rsidP="00A63D1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2. Рекомендувати постійній комісії обласної ради з питань  культури, науки і освіти, сім’ї та молоді, спорту звернути увагу на посилення роботи з </w:t>
      </w:r>
      <w:r w:rsidR="002B45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таких питань: </w:t>
      </w:r>
    </w:p>
    <w:p w:rsidR="00A63D12" w:rsidRDefault="00A63D12" w:rsidP="00A63D1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3D12" w:rsidRDefault="00A63D12" w:rsidP="00A63D12">
      <w:pPr>
        <w:shd w:val="clear" w:color="auto" w:fill="FFFFFF"/>
        <w:spacing w:line="276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підготовка закладів освіти до  нового навчального року;</w:t>
      </w:r>
    </w:p>
    <w:p w:rsidR="00A63D12" w:rsidRDefault="00A63D12" w:rsidP="00A63D12">
      <w:pPr>
        <w:shd w:val="clear" w:color="auto" w:fill="FFFFFF"/>
        <w:spacing w:line="276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організація харчування дітей згідно з діючими нормативами;</w:t>
      </w:r>
    </w:p>
    <w:p w:rsidR="00A63D12" w:rsidRDefault="00A63D12" w:rsidP="00A63D12">
      <w:pPr>
        <w:shd w:val="clear" w:color="auto" w:fill="FFFFFF"/>
        <w:spacing w:line="276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безпечне перевезення дітей до шкіл;</w:t>
      </w:r>
    </w:p>
    <w:p w:rsidR="00A63D12" w:rsidRDefault="00A63D12" w:rsidP="00A63D12">
      <w:pPr>
        <w:shd w:val="clear" w:color="auto" w:fill="FFFFFF"/>
        <w:spacing w:line="276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відновлення діяльності закладів культури на селі;</w:t>
      </w:r>
    </w:p>
    <w:p w:rsidR="00A63D12" w:rsidRDefault="00A63D12" w:rsidP="00A63D12">
      <w:pPr>
        <w:shd w:val="clear" w:color="auto" w:fill="FFFFFF"/>
        <w:spacing w:line="276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сприяння розвитку спорту та туризму.</w:t>
      </w:r>
    </w:p>
    <w:p w:rsidR="00FF5D77" w:rsidRDefault="00FF5D77" w:rsidP="00564D2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5D77" w:rsidRDefault="00FF5D77" w:rsidP="00564D2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5D77" w:rsidRDefault="00FF5D77" w:rsidP="00564D2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5D77" w:rsidRDefault="00FF5D77" w:rsidP="00564D2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64D26" w:rsidRPr="00564D26" w:rsidRDefault="00564D26" w:rsidP="00564D26">
      <w:pPr>
        <w:shd w:val="clear" w:color="auto" w:fill="FFFFFF"/>
        <w:rPr>
          <w:rFonts w:ascii="Times New Roman" w:hAnsi="Times New Roman" w:cs="Times New Roman"/>
        </w:rPr>
      </w:pP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>Голова обласної ради</w:t>
      </w: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564D26">
        <w:rPr>
          <w:rFonts w:ascii="Times New Roman" w:hAnsi="Times New Roman" w:cs="Times New Roman"/>
          <w:spacing w:val="-1"/>
          <w:sz w:val="28"/>
          <w:szCs w:val="28"/>
          <w:lang w:val="uk-UA"/>
        </w:rPr>
        <w:tab/>
      </w:r>
      <w:r w:rsidRPr="00564D26">
        <w:rPr>
          <w:rFonts w:ascii="Times New Roman" w:hAnsi="Times New Roman" w:cs="Times New Roman"/>
          <w:spacing w:val="-2"/>
          <w:sz w:val="28"/>
          <w:szCs w:val="28"/>
          <w:lang w:val="uk-UA"/>
        </w:rPr>
        <w:t>Т.В. Демченко</w:t>
      </w:r>
    </w:p>
    <w:p w:rsidR="00A63D12" w:rsidRPr="00564D26" w:rsidRDefault="00A63D12" w:rsidP="00564D26">
      <w:pPr>
        <w:pStyle w:val="Heading2"/>
        <w:spacing w:before="0" w:line="240" w:lineRule="auto"/>
        <w:ind w:firstLine="0"/>
        <w:rPr>
          <w:rFonts w:ascii="Times New Roman" w:hAnsi="Times New Roman" w:cs="Times New Roman"/>
          <w:lang w:val="ru-RU"/>
        </w:rPr>
      </w:pPr>
    </w:p>
    <w:sectPr w:rsidR="00A63D12" w:rsidRPr="00564D26" w:rsidSect="00A63D12">
      <w:type w:val="continuous"/>
      <w:pgSz w:w="11909" w:h="16834"/>
      <w:pgMar w:top="1027" w:right="569" w:bottom="360" w:left="15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FCF23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A254C74"/>
    <w:multiLevelType w:val="hybridMultilevel"/>
    <w:tmpl w:val="9AA4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FE"/>
    <w:rsid w:val="00015CD0"/>
    <w:rsid w:val="002B454C"/>
    <w:rsid w:val="0043443C"/>
    <w:rsid w:val="00564D26"/>
    <w:rsid w:val="00A548A2"/>
    <w:rsid w:val="00A63D12"/>
    <w:rsid w:val="00B858DC"/>
    <w:rsid w:val="00DC5B61"/>
    <w:rsid w:val="00EF04FE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hd w:val="clear" w:color="auto" w:fill="FFFFFF"/>
      <w:ind w:right="146"/>
      <w:jc w:val="right"/>
      <w:outlineLvl w:val="0"/>
    </w:pPr>
    <w:rPr>
      <w:color w:val="000000"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hd w:val="clear" w:color="auto" w:fill="FFFFFF"/>
      <w:tabs>
        <w:tab w:val="left" w:pos="922"/>
      </w:tabs>
      <w:spacing w:before="130" w:line="317" w:lineRule="exact"/>
      <w:ind w:firstLine="567"/>
      <w:jc w:val="both"/>
      <w:outlineLvl w:val="1"/>
    </w:pPr>
    <w:rPr>
      <w:color w:val="000000"/>
      <w:sz w:val="28"/>
      <w:szCs w:val="28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shd w:val="clear" w:color="auto" w:fill="FFFFFF"/>
      <w:spacing w:before="120"/>
      <w:ind w:left="1134"/>
      <w:jc w:val="both"/>
    </w:pPr>
    <w:rPr>
      <w:color w:val="000000"/>
      <w:sz w:val="28"/>
      <w:szCs w:val="28"/>
      <w:lang w:val="uk-UA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43443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hd w:val="clear" w:color="auto" w:fill="FFFFFF"/>
      <w:ind w:right="146"/>
      <w:jc w:val="right"/>
      <w:outlineLvl w:val="0"/>
    </w:pPr>
    <w:rPr>
      <w:color w:val="000000"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hd w:val="clear" w:color="auto" w:fill="FFFFFF"/>
      <w:tabs>
        <w:tab w:val="left" w:pos="922"/>
      </w:tabs>
      <w:spacing w:before="130" w:line="317" w:lineRule="exact"/>
      <w:ind w:firstLine="567"/>
      <w:jc w:val="both"/>
      <w:outlineLvl w:val="1"/>
    </w:pPr>
    <w:rPr>
      <w:color w:val="000000"/>
      <w:sz w:val="28"/>
      <w:szCs w:val="28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shd w:val="clear" w:color="auto" w:fill="FFFFFF"/>
      <w:spacing w:before="120"/>
      <w:ind w:left="1134"/>
      <w:jc w:val="both"/>
    </w:pPr>
    <w:rPr>
      <w:color w:val="000000"/>
      <w:sz w:val="28"/>
      <w:szCs w:val="28"/>
      <w:lang w:val="uk-UA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43443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>ZZ &amp; ZED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kochukova</dc:creator>
  <cp:lastModifiedBy>Roksolyana</cp:lastModifiedBy>
  <cp:revision>2</cp:revision>
  <cp:lastPrinted>2007-08-21T06:31:00Z</cp:lastPrinted>
  <dcterms:created xsi:type="dcterms:W3CDTF">2017-12-20T10:54:00Z</dcterms:created>
  <dcterms:modified xsi:type="dcterms:W3CDTF">2017-12-20T10:54:00Z</dcterms:modified>
</cp:coreProperties>
</file>