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525" w:rsidRPr="006C2438" w:rsidRDefault="00363525" w:rsidP="00363525">
      <w:pPr>
        <w:ind w:left="7080"/>
        <w:rPr>
          <w:sz w:val="28"/>
          <w:szCs w:val="28"/>
          <w:shd w:val="clear" w:color="auto" w:fill="FFFFFF"/>
          <w:lang w:val="uk-UA"/>
        </w:rPr>
      </w:pPr>
      <w:r w:rsidRPr="006C2438">
        <w:rPr>
          <w:sz w:val="28"/>
          <w:szCs w:val="28"/>
          <w:shd w:val="clear" w:color="auto" w:fill="FFFFFF"/>
          <w:lang w:val="uk-UA"/>
        </w:rPr>
        <w:t>Додаток 1</w:t>
      </w:r>
    </w:p>
    <w:p w:rsidR="00363525" w:rsidRPr="006C2438" w:rsidRDefault="00363525" w:rsidP="00363525">
      <w:pPr>
        <w:ind w:left="7080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д</w:t>
      </w:r>
      <w:r w:rsidRPr="006C2438">
        <w:rPr>
          <w:sz w:val="28"/>
          <w:szCs w:val="28"/>
          <w:shd w:val="clear" w:color="auto" w:fill="FFFFFF"/>
          <w:lang w:val="uk-UA"/>
        </w:rPr>
        <w:t>о Програми</w:t>
      </w:r>
    </w:p>
    <w:p w:rsidR="00363525" w:rsidRPr="006C2438" w:rsidRDefault="00363525" w:rsidP="00363525">
      <w:pPr>
        <w:rPr>
          <w:sz w:val="28"/>
          <w:szCs w:val="28"/>
          <w:shd w:val="clear" w:color="auto" w:fill="FFFFFF"/>
          <w:lang w:val="uk-UA"/>
        </w:rPr>
      </w:pPr>
    </w:p>
    <w:p w:rsidR="00363525" w:rsidRPr="006C2438" w:rsidRDefault="00363525" w:rsidP="00363525">
      <w:pPr>
        <w:jc w:val="center"/>
        <w:rPr>
          <w:sz w:val="28"/>
          <w:szCs w:val="28"/>
          <w:shd w:val="clear" w:color="auto" w:fill="FFFFFF"/>
          <w:lang w:val="uk-UA"/>
        </w:rPr>
      </w:pPr>
    </w:p>
    <w:p w:rsidR="00363525" w:rsidRPr="006C2438" w:rsidRDefault="00363525" w:rsidP="00363525">
      <w:pPr>
        <w:jc w:val="center"/>
        <w:rPr>
          <w:bCs/>
          <w:sz w:val="28"/>
          <w:szCs w:val="28"/>
          <w:lang w:val="uk-UA"/>
        </w:rPr>
      </w:pPr>
      <w:r w:rsidRPr="006C2438">
        <w:rPr>
          <w:bCs/>
          <w:sz w:val="28"/>
          <w:szCs w:val="28"/>
          <w:lang w:val="uk-UA"/>
        </w:rPr>
        <w:t>ПАСПОРТ</w:t>
      </w:r>
    </w:p>
    <w:p w:rsidR="00363525" w:rsidRPr="006C2438" w:rsidRDefault="00363525" w:rsidP="00363525">
      <w:pPr>
        <w:jc w:val="center"/>
        <w:rPr>
          <w:sz w:val="28"/>
          <w:szCs w:val="28"/>
          <w:shd w:val="clear" w:color="auto" w:fill="FFFFFF"/>
          <w:lang w:val="uk-UA"/>
        </w:rPr>
      </w:pPr>
      <w:r w:rsidRPr="006C2438">
        <w:rPr>
          <w:bCs/>
          <w:sz w:val="28"/>
          <w:szCs w:val="28"/>
          <w:lang w:val="uk-UA"/>
        </w:rPr>
        <w:t xml:space="preserve">Програми </w:t>
      </w:r>
      <w:r w:rsidRPr="006C2438">
        <w:rPr>
          <w:sz w:val="28"/>
          <w:szCs w:val="28"/>
          <w:shd w:val="clear" w:color="auto" w:fill="FFFFFF"/>
          <w:lang w:val="uk-UA"/>
        </w:rPr>
        <w:t xml:space="preserve">розвитку комунального підприємства </w:t>
      </w:r>
    </w:p>
    <w:p w:rsidR="00363525" w:rsidRPr="006C2438" w:rsidRDefault="00363525" w:rsidP="00363525">
      <w:pPr>
        <w:jc w:val="center"/>
        <w:rPr>
          <w:sz w:val="28"/>
          <w:szCs w:val="28"/>
          <w:shd w:val="clear" w:color="auto" w:fill="FFFFFF"/>
          <w:lang w:val="uk-UA"/>
        </w:rPr>
      </w:pPr>
      <w:r w:rsidRPr="006C2438">
        <w:rPr>
          <w:sz w:val="28"/>
          <w:szCs w:val="28"/>
          <w:shd w:val="clear" w:color="auto" w:fill="FFFFFF"/>
          <w:lang w:val="uk-UA"/>
        </w:rPr>
        <w:t>«</w:t>
      </w:r>
      <w:r w:rsidRPr="006C2438">
        <w:rPr>
          <w:bCs/>
          <w:sz w:val="28"/>
          <w:szCs w:val="28"/>
          <w:lang w:val="uk-UA"/>
        </w:rPr>
        <w:t>Миколаївський міжнародний аеропорт</w:t>
      </w:r>
      <w:r w:rsidRPr="006C2438">
        <w:rPr>
          <w:sz w:val="28"/>
          <w:szCs w:val="28"/>
          <w:shd w:val="clear" w:color="auto" w:fill="FFFFFF"/>
          <w:lang w:val="uk-UA"/>
        </w:rPr>
        <w:t xml:space="preserve">» </w:t>
      </w:r>
    </w:p>
    <w:p w:rsidR="00363525" w:rsidRPr="006C2438" w:rsidRDefault="00363525" w:rsidP="00363525">
      <w:pPr>
        <w:jc w:val="center"/>
        <w:rPr>
          <w:bCs/>
          <w:sz w:val="28"/>
          <w:szCs w:val="28"/>
          <w:lang w:val="uk-UA"/>
        </w:rPr>
      </w:pPr>
      <w:r w:rsidRPr="006C2438">
        <w:rPr>
          <w:sz w:val="28"/>
          <w:szCs w:val="28"/>
          <w:shd w:val="clear" w:color="auto" w:fill="FFFFFF"/>
          <w:lang w:val="uk-UA"/>
        </w:rPr>
        <w:t>Миколаївської обласної ради на 2017-2020 роки</w:t>
      </w:r>
    </w:p>
    <w:p w:rsidR="00363525" w:rsidRPr="006C2438" w:rsidRDefault="00363525" w:rsidP="00363525">
      <w:pPr>
        <w:jc w:val="center"/>
        <w:rPr>
          <w:sz w:val="28"/>
          <w:szCs w:val="28"/>
          <w:lang w:val="uk-UA"/>
        </w:rPr>
      </w:pPr>
    </w:p>
    <w:p w:rsidR="00363525" w:rsidRPr="006C2438" w:rsidRDefault="00363525" w:rsidP="00363525">
      <w:pPr>
        <w:jc w:val="center"/>
        <w:rPr>
          <w:sz w:val="28"/>
          <w:szCs w:val="28"/>
          <w:lang w:val="uk-UA"/>
        </w:rPr>
      </w:pPr>
    </w:p>
    <w:tbl>
      <w:tblPr>
        <w:tblStyle w:val="a6"/>
        <w:tblW w:w="97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67"/>
        <w:gridCol w:w="3683"/>
        <w:gridCol w:w="425"/>
        <w:gridCol w:w="5106"/>
      </w:tblGrid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правління інфраструктури обл</w:t>
            </w:r>
            <w:r w:rsidRPr="006C2438">
              <w:rPr>
                <w:sz w:val="28"/>
                <w:szCs w:val="28"/>
                <w:lang w:val="uk-UA"/>
              </w:rPr>
              <w:t>де</w:t>
            </w:r>
            <w:r>
              <w:rPr>
                <w:sz w:val="28"/>
                <w:szCs w:val="28"/>
                <w:lang w:val="uk-UA"/>
              </w:rPr>
              <w:t>рж</w:t>
            </w:r>
            <w:r w:rsidRPr="006C2438">
              <w:rPr>
                <w:sz w:val="28"/>
                <w:szCs w:val="28"/>
                <w:lang w:val="uk-UA"/>
              </w:rPr>
              <w:t>адміністрації</w:t>
            </w:r>
          </w:p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</w:p>
        </w:tc>
      </w:tr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 xml:space="preserve">управління інфраструктури </w:t>
            </w:r>
            <w:r>
              <w:rPr>
                <w:sz w:val="28"/>
                <w:szCs w:val="28"/>
                <w:lang w:val="uk-UA"/>
              </w:rPr>
              <w:t>обл</w:t>
            </w:r>
            <w:r w:rsidRPr="006C2438">
              <w:rPr>
                <w:sz w:val="28"/>
                <w:szCs w:val="28"/>
                <w:lang w:val="uk-UA"/>
              </w:rPr>
              <w:t>де</w:t>
            </w:r>
            <w:r>
              <w:rPr>
                <w:sz w:val="28"/>
                <w:szCs w:val="28"/>
                <w:lang w:val="uk-UA"/>
              </w:rPr>
              <w:t>рж</w:t>
            </w:r>
            <w:r w:rsidRPr="006C2438">
              <w:rPr>
                <w:sz w:val="28"/>
                <w:szCs w:val="28"/>
                <w:lang w:val="uk-UA"/>
              </w:rPr>
              <w:t>адміністрації</w:t>
            </w:r>
          </w:p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</w:p>
        </w:tc>
      </w:tr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комунальне підприємство Миколаївської обласної ради «</w:t>
            </w:r>
            <w:r w:rsidRPr="006C2438">
              <w:rPr>
                <w:bCs/>
                <w:sz w:val="28"/>
                <w:szCs w:val="28"/>
                <w:lang w:val="uk-UA"/>
              </w:rPr>
              <w:t>Агентство розвитку</w:t>
            </w:r>
            <w:r w:rsidRPr="006C2438">
              <w:rPr>
                <w:sz w:val="28"/>
                <w:szCs w:val="28"/>
                <w:lang w:val="uk-UA"/>
              </w:rPr>
              <w:t>»</w:t>
            </w:r>
          </w:p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</w:p>
        </w:tc>
      </w:tr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Виконавець заходів Програми</w:t>
            </w: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Default="00EB4090" w:rsidP="005F4417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комунальне підприємство «</w:t>
            </w:r>
            <w:r w:rsidRPr="006C2438">
              <w:rPr>
                <w:bCs/>
                <w:sz w:val="28"/>
                <w:szCs w:val="28"/>
                <w:lang w:val="uk-UA"/>
              </w:rPr>
              <w:t>Миколаївський міжнародний аеропорт</w:t>
            </w:r>
            <w:r w:rsidRPr="006C2438">
              <w:rPr>
                <w:sz w:val="28"/>
                <w:szCs w:val="28"/>
                <w:lang w:val="uk-UA"/>
              </w:rPr>
              <w:t>»</w:t>
            </w:r>
            <w:r w:rsidRPr="006C2438">
              <w:rPr>
                <w:sz w:val="28"/>
                <w:szCs w:val="28"/>
                <w:shd w:val="clear" w:color="auto" w:fill="FFFFFF"/>
                <w:lang w:val="uk-UA"/>
              </w:rPr>
              <w:t xml:space="preserve"> Миколаївської обласної ради</w:t>
            </w:r>
          </w:p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</w:p>
        </w:tc>
      </w:tr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Default="00EB4090" w:rsidP="005F4417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 xml:space="preserve">управління інфраструктури </w:t>
            </w:r>
            <w:r>
              <w:rPr>
                <w:sz w:val="28"/>
                <w:szCs w:val="28"/>
                <w:lang w:val="uk-UA"/>
              </w:rPr>
              <w:t>обл</w:t>
            </w:r>
            <w:r w:rsidRPr="006C2438">
              <w:rPr>
                <w:sz w:val="28"/>
                <w:szCs w:val="28"/>
                <w:lang w:val="uk-UA"/>
              </w:rPr>
              <w:t>де</w:t>
            </w:r>
            <w:r>
              <w:rPr>
                <w:sz w:val="28"/>
                <w:szCs w:val="28"/>
                <w:lang w:val="uk-UA"/>
              </w:rPr>
              <w:t>рж</w:t>
            </w:r>
            <w:r w:rsidRPr="006C2438">
              <w:rPr>
                <w:sz w:val="28"/>
                <w:szCs w:val="28"/>
                <w:lang w:val="uk-UA"/>
              </w:rPr>
              <w:t>адміністрації, комунальне підприємство «</w:t>
            </w:r>
            <w:r w:rsidRPr="006C2438">
              <w:rPr>
                <w:bCs/>
                <w:sz w:val="28"/>
                <w:szCs w:val="28"/>
                <w:lang w:val="uk-UA"/>
              </w:rPr>
              <w:t>Миколаївський міжнародний аеропорт</w:t>
            </w:r>
            <w:r w:rsidRPr="006C2438">
              <w:rPr>
                <w:sz w:val="28"/>
                <w:szCs w:val="28"/>
                <w:lang w:val="uk-UA"/>
              </w:rPr>
              <w:t>»</w:t>
            </w:r>
            <w:r w:rsidRPr="006C2438">
              <w:rPr>
                <w:sz w:val="28"/>
                <w:szCs w:val="28"/>
                <w:shd w:val="clear" w:color="auto" w:fill="FFFFFF"/>
                <w:lang w:val="uk-UA"/>
              </w:rPr>
              <w:t xml:space="preserve"> Миколаївської обласної ради</w:t>
            </w:r>
          </w:p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</w:p>
        </w:tc>
      </w:tr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Строк реалізації Програми</w:t>
            </w:r>
          </w:p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2017 – 2020 роки</w:t>
            </w:r>
          </w:p>
        </w:tc>
      </w:tr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державний, обласний, місцеві бюджети та інші джерела, не заборонені чинним законодавством</w:t>
            </w:r>
          </w:p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</w:p>
        </w:tc>
      </w:tr>
      <w:tr w:rsidR="00EB4090" w:rsidRPr="006C2438" w:rsidTr="00EB4090">
        <w:tc>
          <w:tcPr>
            <w:tcW w:w="567" w:type="dxa"/>
          </w:tcPr>
          <w:p w:rsidR="00EB4090" w:rsidRPr="00EB4090" w:rsidRDefault="00EB4090" w:rsidP="00EB4090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683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25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</w:tcPr>
          <w:p w:rsidR="00EB4090" w:rsidRPr="006C2438" w:rsidRDefault="00EB4090" w:rsidP="005F4417">
            <w:pPr>
              <w:rPr>
                <w:sz w:val="28"/>
                <w:szCs w:val="28"/>
                <w:lang w:val="uk-UA"/>
              </w:rPr>
            </w:pPr>
            <w:r w:rsidRPr="006C2438">
              <w:rPr>
                <w:sz w:val="28"/>
                <w:szCs w:val="28"/>
                <w:lang w:val="uk-UA"/>
              </w:rPr>
              <w:t>742 500,0 тис. грн.*</w:t>
            </w:r>
          </w:p>
        </w:tc>
      </w:tr>
    </w:tbl>
    <w:p w:rsidR="00363525" w:rsidRPr="006C2438" w:rsidRDefault="00363525" w:rsidP="00363525">
      <w:pPr>
        <w:rPr>
          <w:sz w:val="28"/>
          <w:szCs w:val="28"/>
          <w:lang w:val="uk-UA"/>
        </w:rPr>
      </w:pPr>
    </w:p>
    <w:p w:rsidR="00363525" w:rsidRPr="006C2438" w:rsidRDefault="00363525" w:rsidP="00363525">
      <w:pPr>
        <w:jc w:val="both"/>
        <w:rPr>
          <w:sz w:val="28"/>
          <w:szCs w:val="28"/>
          <w:lang w:val="uk-UA"/>
        </w:rPr>
      </w:pPr>
      <w:r w:rsidRPr="006C2438">
        <w:rPr>
          <w:sz w:val="28"/>
          <w:szCs w:val="28"/>
          <w:lang w:val="uk-UA"/>
        </w:rPr>
        <w:t>*Примітка. Остаточний обсяг фінансування визначається відповідною радою у межах наявного фінансового ресурсу.</w:t>
      </w:r>
    </w:p>
    <w:p w:rsidR="00363525" w:rsidRPr="006C2438" w:rsidRDefault="00363525" w:rsidP="00363525">
      <w:pPr>
        <w:jc w:val="both"/>
        <w:rPr>
          <w:sz w:val="28"/>
          <w:szCs w:val="28"/>
          <w:lang w:val="uk-UA"/>
        </w:rPr>
      </w:pPr>
    </w:p>
    <w:p w:rsidR="00363525" w:rsidRPr="006C2438" w:rsidRDefault="00363525" w:rsidP="00363525">
      <w:pPr>
        <w:rPr>
          <w:sz w:val="28"/>
          <w:szCs w:val="28"/>
          <w:lang w:val="uk-UA"/>
        </w:rPr>
      </w:pPr>
      <w:bookmarkStart w:id="0" w:name="_GoBack"/>
      <w:bookmarkEnd w:id="0"/>
      <w:r w:rsidRPr="006C2438">
        <w:rPr>
          <w:sz w:val="28"/>
          <w:szCs w:val="28"/>
          <w:lang w:val="uk-UA"/>
        </w:rPr>
        <w:t xml:space="preserve">Виконувач обов’язків начальника </w:t>
      </w:r>
    </w:p>
    <w:p w:rsidR="00363525" w:rsidRPr="006C2438" w:rsidRDefault="00363525" w:rsidP="00363525">
      <w:pPr>
        <w:rPr>
          <w:sz w:val="28"/>
          <w:szCs w:val="28"/>
          <w:lang w:val="uk-UA"/>
        </w:rPr>
      </w:pPr>
      <w:r w:rsidRPr="006C2438">
        <w:rPr>
          <w:sz w:val="28"/>
          <w:szCs w:val="28"/>
          <w:lang w:val="uk-UA"/>
        </w:rPr>
        <w:t xml:space="preserve">управління інфраструктури </w:t>
      </w:r>
    </w:p>
    <w:p w:rsidR="00363525" w:rsidRPr="006C2438" w:rsidRDefault="00363525" w:rsidP="00363525">
      <w:pPr>
        <w:rPr>
          <w:sz w:val="28"/>
          <w:szCs w:val="28"/>
          <w:lang w:val="uk-UA"/>
        </w:rPr>
      </w:pPr>
      <w:r w:rsidRPr="006C2438">
        <w:rPr>
          <w:sz w:val="28"/>
          <w:szCs w:val="28"/>
          <w:lang w:val="uk-UA"/>
        </w:rPr>
        <w:t>облдержадміністрації                                                                    С.В. Сікорський</w:t>
      </w:r>
    </w:p>
    <w:p w:rsidR="00336AE3" w:rsidRPr="00363525" w:rsidRDefault="00336AE3">
      <w:pPr>
        <w:rPr>
          <w:lang w:val="uk-UA"/>
        </w:rPr>
      </w:pPr>
    </w:p>
    <w:sectPr w:rsidR="00336AE3" w:rsidRPr="00363525" w:rsidSect="00EB4090">
      <w:headerReference w:type="even" r:id="rId5"/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2B6" w:rsidRDefault="00EB4090" w:rsidP="004D01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2B6" w:rsidRDefault="00EB40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166" w:rsidRDefault="00EB4090" w:rsidP="004D0166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712B6" w:rsidRDefault="00EB4090" w:rsidP="0043423A">
    <w:pPr>
      <w:pStyle w:val="a3"/>
      <w:framePr w:wrap="around" w:vAnchor="text" w:hAnchor="margin" w:xAlign="center" w:y="1"/>
      <w:rPr>
        <w:rStyle w:val="a5"/>
      </w:rPr>
    </w:pPr>
  </w:p>
  <w:p w:rsidR="00D712B6" w:rsidRDefault="00EB40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F54C4"/>
    <w:multiLevelType w:val="hybridMultilevel"/>
    <w:tmpl w:val="01E89A0C"/>
    <w:lvl w:ilvl="0" w:tplc="55029A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visionView w:inkAnnotation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25"/>
    <w:rsid w:val="003120DB"/>
    <w:rsid w:val="00336AE3"/>
    <w:rsid w:val="00363525"/>
    <w:rsid w:val="00575FC1"/>
    <w:rsid w:val="009C2298"/>
    <w:rsid w:val="00B37D77"/>
    <w:rsid w:val="00DF33E0"/>
    <w:rsid w:val="00E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4D07"/>
  <w15:chartTrackingRefBased/>
  <w15:docId w15:val="{9DCDDB46-0763-4F40-8D52-BC8CD977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525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35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63525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363525"/>
  </w:style>
  <w:style w:type="table" w:styleId="a6">
    <w:name w:val="Grid Table Light"/>
    <w:basedOn w:val="a1"/>
    <w:uiPriority w:val="40"/>
    <w:rsid w:val="00EB40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List Paragraph"/>
    <w:basedOn w:val="a"/>
    <w:uiPriority w:val="34"/>
    <w:qFormat/>
    <w:rsid w:val="00EB409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B40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40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Вертипорох</dc:creator>
  <cp:keywords/>
  <dc:description/>
  <cp:lastModifiedBy>Татьяна Вертипорох</cp:lastModifiedBy>
  <cp:revision>2</cp:revision>
  <cp:lastPrinted>2017-04-27T06:40:00Z</cp:lastPrinted>
  <dcterms:created xsi:type="dcterms:W3CDTF">2017-04-27T06:37:00Z</dcterms:created>
  <dcterms:modified xsi:type="dcterms:W3CDTF">2017-04-27T06:40:00Z</dcterms:modified>
</cp:coreProperties>
</file>