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1D0FC" w14:textId="77777777" w:rsidR="00AA0DC8" w:rsidRPr="00AA0DC8" w:rsidRDefault="00AA0DC8" w:rsidP="00AA0DC8">
      <w:pPr>
        <w:spacing w:before="120"/>
        <w:ind w:left="3828"/>
        <w:rPr>
          <w:rFonts w:cs="Times New Roman"/>
          <w:szCs w:val="28"/>
        </w:rPr>
      </w:pPr>
      <w:bookmarkStart w:id="0" w:name="n153"/>
      <w:bookmarkEnd w:id="0"/>
      <w:proofErr w:type="spellStart"/>
      <w:r w:rsidRPr="00AA0DC8">
        <w:rPr>
          <w:rFonts w:cs="Times New Roman"/>
          <w:szCs w:val="28"/>
        </w:rPr>
        <w:t>Голові</w:t>
      </w:r>
      <w:proofErr w:type="spellEnd"/>
      <w:r w:rsidRPr="00AA0DC8">
        <w:rPr>
          <w:rFonts w:cs="Times New Roman"/>
          <w:szCs w:val="28"/>
        </w:rPr>
        <w:t xml:space="preserve"> </w:t>
      </w:r>
      <w:proofErr w:type="spellStart"/>
      <w:r w:rsidRPr="00AA0DC8">
        <w:rPr>
          <w:rFonts w:cs="Times New Roman"/>
          <w:szCs w:val="28"/>
        </w:rPr>
        <w:t>конкурсної</w:t>
      </w:r>
      <w:proofErr w:type="spellEnd"/>
      <w:r w:rsidRPr="00AA0DC8">
        <w:rPr>
          <w:rFonts w:cs="Times New Roman"/>
          <w:szCs w:val="28"/>
        </w:rPr>
        <w:t xml:space="preserve"> </w:t>
      </w:r>
      <w:proofErr w:type="spellStart"/>
      <w:r w:rsidRPr="00AA0DC8">
        <w:rPr>
          <w:rFonts w:cs="Times New Roman"/>
          <w:szCs w:val="28"/>
        </w:rPr>
        <w:t>комісії</w:t>
      </w:r>
      <w:proofErr w:type="spellEnd"/>
      <w:r w:rsidRPr="00AA0DC8">
        <w:rPr>
          <w:rFonts w:cs="Times New Roman"/>
          <w:szCs w:val="28"/>
        </w:rPr>
        <w:t xml:space="preserve"> ______________</w:t>
      </w:r>
    </w:p>
    <w:p w14:paraId="374B0B38" w14:textId="77777777" w:rsidR="00AA0DC8" w:rsidRPr="00AA0DC8" w:rsidRDefault="00AA0DC8" w:rsidP="00AA0DC8">
      <w:pPr>
        <w:ind w:left="3827"/>
        <w:rPr>
          <w:rFonts w:cs="Times New Roman"/>
          <w:szCs w:val="28"/>
        </w:rPr>
      </w:pPr>
      <w:r w:rsidRPr="00AA0DC8">
        <w:rPr>
          <w:rFonts w:cs="Times New Roman"/>
          <w:szCs w:val="28"/>
        </w:rPr>
        <w:t>____________________________________</w:t>
      </w:r>
    </w:p>
    <w:p w14:paraId="54FA3B9C" w14:textId="77777777" w:rsidR="00AA0DC8" w:rsidRPr="00AA0DC8" w:rsidRDefault="00AA0DC8" w:rsidP="00AA0DC8">
      <w:pPr>
        <w:ind w:left="4547" w:firstLine="493"/>
        <w:rPr>
          <w:rFonts w:cs="Times New Roman"/>
          <w:szCs w:val="28"/>
        </w:rPr>
      </w:pPr>
      <w:r w:rsidRPr="00AA0DC8">
        <w:rPr>
          <w:rFonts w:cs="Times New Roman"/>
          <w:szCs w:val="28"/>
        </w:rPr>
        <w:t>(</w:t>
      </w:r>
      <w:proofErr w:type="spellStart"/>
      <w:r w:rsidRPr="00AA0DC8">
        <w:rPr>
          <w:rFonts w:cs="Times New Roman"/>
          <w:szCs w:val="28"/>
        </w:rPr>
        <w:t>прізвище</w:t>
      </w:r>
      <w:proofErr w:type="spellEnd"/>
      <w:r w:rsidRPr="00AA0DC8">
        <w:rPr>
          <w:rFonts w:cs="Times New Roman"/>
          <w:szCs w:val="28"/>
        </w:rPr>
        <w:t xml:space="preserve">, </w:t>
      </w:r>
      <w:proofErr w:type="spellStart"/>
      <w:r w:rsidRPr="00AA0DC8">
        <w:rPr>
          <w:rFonts w:cs="Times New Roman"/>
          <w:szCs w:val="28"/>
        </w:rPr>
        <w:t>ім’я</w:t>
      </w:r>
      <w:proofErr w:type="spellEnd"/>
      <w:r w:rsidRPr="00AA0DC8">
        <w:rPr>
          <w:rFonts w:cs="Times New Roman"/>
          <w:szCs w:val="28"/>
        </w:rPr>
        <w:t xml:space="preserve">, по </w:t>
      </w:r>
      <w:proofErr w:type="spellStart"/>
      <w:r w:rsidRPr="00AA0DC8">
        <w:rPr>
          <w:rFonts w:cs="Times New Roman"/>
          <w:szCs w:val="28"/>
        </w:rPr>
        <w:t>батькові</w:t>
      </w:r>
      <w:proofErr w:type="spellEnd"/>
      <w:r w:rsidRPr="00AA0DC8">
        <w:rPr>
          <w:rFonts w:cs="Times New Roman"/>
          <w:szCs w:val="28"/>
        </w:rPr>
        <w:t>)</w:t>
      </w:r>
    </w:p>
    <w:p w14:paraId="1ECDA877" w14:textId="77777777" w:rsidR="00AA0DC8" w:rsidRPr="00AA0DC8" w:rsidRDefault="00AA0DC8" w:rsidP="00AA0DC8">
      <w:pPr>
        <w:ind w:left="3827"/>
        <w:rPr>
          <w:rFonts w:cs="Times New Roman"/>
          <w:szCs w:val="28"/>
        </w:rPr>
      </w:pPr>
      <w:r w:rsidRPr="00AA0DC8">
        <w:rPr>
          <w:rFonts w:cs="Times New Roman"/>
          <w:szCs w:val="28"/>
        </w:rPr>
        <w:t>____________________________________</w:t>
      </w:r>
    </w:p>
    <w:p w14:paraId="52C49A12" w14:textId="77777777" w:rsidR="00AA0DC8" w:rsidRPr="00AA0DC8" w:rsidRDefault="00AA0DC8" w:rsidP="00AA0DC8">
      <w:pPr>
        <w:ind w:left="3827"/>
        <w:rPr>
          <w:rFonts w:cs="Times New Roman"/>
          <w:szCs w:val="28"/>
        </w:rPr>
      </w:pPr>
      <w:r w:rsidRPr="00AA0DC8">
        <w:rPr>
          <w:rFonts w:cs="Times New Roman"/>
          <w:szCs w:val="28"/>
        </w:rPr>
        <w:t>____________________________________,</w:t>
      </w:r>
    </w:p>
    <w:p w14:paraId="5B579142" w14:textId="77777777" w:rsidR="00AA0DC8" w:rsidRPr="00AA0DC8" w:rsidRDefault="00AA0DC8" w:rsidP="00AA0DC8">
      <w:pPr>
        <w:ind w:left="3827" w:firstLine="493"/>
        <w:rPr>
          <w:rFonts w:cs="Times New Roman"/>
          <w:szCs w:val="28"/>
        </w:rPr>
      </w:pPr>
      <w:r w:rsidRPr="00AA0DC8">
        <w:rPr>
          <w:rFonts w:cs="Times New Roman"/>
          <w:szCs w:val="28"/>
        </w:rPr>
        <w:t>(</w:t>
      </w:r>
      <w:proofErr w:type="spellStart"/>
      <w:r w:rsidRPr="00AA0DC8">
        <w:rPr>
          <w:rFonts w:cs="Times New Roman"/>
          <w:szCs w:val="28"/>
        </w:rPr>
        <w:t>прізвище</w:t>
      </w:r>
      <w:proofErr w:type="spellEnd"/>
      <w:r w:rsidRPr="00AA0DC8">
        <w:rPr>
          <w:rFonts w:cs="Times New Roman"/>
          <w:szCs w:val="28"/>
        </w:rPr>
        <w:t xml:space="preserve">, </w:t>
      </w:r>
      <w:proofErr w:type="spellStart"/>
      <w:r w:rsidRPr="00AA0DC8">
        <w:rPr>
          <w:rFonts w:cs="Times New Roman"/>
          <w:szCs w:val="28"/>
        </w:rPr>
        <w:t>ім’я</w:t>
      </w:r>
      <w:proofErr w:type="spellEnd"/>
      <w:r w:rsidRPr="00AA0DC8">
        <w:rPr>
          <w:rFonts w:cs="Times New Roman"/>
          <w:szCs w:val="28"/>
        </w:rPr>
        <w:t xml:space="preserve"> та по </w:t>
      </w:r>
      <w:proofErr w:type="spellStart"/>
      <w:r w:rsidRPr="00AA0DC8">
        <w:rPr>
          <w:rFonts w:cs="Times New Roman"/>
          <w:szCs w:val="28"/>
        </w:rPr>
        <w:t>батькові</w:t>
      </w:r>
      <w:proofErr w:type="spellEnd"/>
      <w:r w:rsidRPr="00AA0DC8">
        <w:rPr>
          <w:rFonts w:cs="Times New Roman"/>
          <w:szCs w:val="28"/>
        </w:rPr>
        <w:t xml:space="preserve"> претендента)</w:t>
      </w:r>
    </w:p>
    <w:p w14:paraId="12E56FAF" w14:textId="77777777" w:rsidR="00AA0DC8" w:rsidRPr="00AA0DC8" w:rsidRDefault="00AA0DC8" w:rsidP="00AA0DC8">
      <w:pPr>
        <w:shd w:val="clear" w:color="auto" w:fill="FFFFFF"/>
        <w:spacing w:before="150" w:after="150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49F95E93" w14:textId="77777777" w:rsidR="00AA0DC8" w:rsidRPr="00AA0DC8" w:rsidRDefault="00AA0DC8" w:rsidP="00AA0DC8">
      <w:pPr>
        <w:shd w:val="clear" w:color="auto" w:fill="FFFFFF"/>
        <w:spacing w:before="150" w:after="150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14:paraId="763BBCFA" w14:textId="77777777" w:rsidR="00AA0DC8" w:rsidRPr="00AA0DC8" w:rsidRDefault="00AA0DC8" w:rsidP="00AA0DC8">
      <w:pPr>
        <w:shd w:val="clear" w:color="auto" w:fill="FFFFFF"/>
        <w:spacing w:before="150" w:after="150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14:paraId="651270F9" w14:textId="0F84FAF8" w:rsidR="00AA0DC8" w:rsidRPr="00AA0DC8" w:rsidRDefault="00AA0DC8" w:rsidP="00AA0DC8">
      <w:pPr>
        <w:shd w:val="clear" w:color="auto" w:fill="FFFFFF"/>
        <w:spacing w:before="150" w:after="150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  <w:r w:rsidRPr="00AA0DC8">
        <w:rPr>
          <w:rFonts w:eastAsia="Times New Roman" w:cs="Times New Roman"/>
          <w:b/>
          <w:bCs/>
          <w:color w:val="000000"/>
          <w:szCs w:val="28"/>
          <w:lang w:val="uk-UA" w:eastAsia="ru-RU"/>
        </w:rPr>
        <w:t>ПОПЕРЕДЖЕННЯ</w:t>
      </w:r>
      <w:r w:rsidRPr="00AA0DC8">
        <w:rPr>
          <w:rFonts w:eastAsia="Times New Roman" w:cs="Times New Roman"/>
          <w:color w:val="000000"/>
          <w:szCs w:val="28"/>
          <w:lang w:val="uk-UA" w:eastAsia="ru-RU"/>
        </w:rPr>
        <w:br/>
      </w:r>
      <w:r w:rsidRPr="00AA0DC8">
        <w:rPr>
          <w:rFonts w:eastAsia="Times New Roman" w:cs="Times New Roman"/>
          <w:b/>
          <w:bCs/>
          <w:color w:val="000000"/>
          <w:szCs w:val="28"/>
          <w:lang w:val="uk-UA" w:eastAsia="ru-RU"/>
        </w:rPr>
        <w:t xml:space="preserve">про вимоги та обмеження, встановлені Законом України </w:t>
      </w:r>
    </w:p>
    <w:p w14:paraId="00D61DD3" w14:textId="61FDEA4D" w:rsidR="00AA0DC8" w:rsidRPr="00AA0DC8" w:rsidRDefault="00AA0DC8" w:rsidP="00AA0DC8">
      <w:pPr>
        <w:shd w:val="clear" w:color="auto" w:fill="FFFFFF"/>
        <w:spacing w:before="150" w:after="150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  <w:r w:rsidRPr="00AA0DC8">
        <w:rPr>
          <w:rFonts w:eastAsia="Times New Roman" w:cs="Times New Roman"/>
          <w:b/>
          <w:bCs/>
          <w:color w:val="000000"/>
          <w:szCs w:val="28"/>
          <w:lang w:val="uk-UA" w:eastAsia="ru-RU"/>
        </w:rPr>
        <w:t>“Про запобігання корупції”</w:t>
      </w:r>
    </w:p>
    <w:p w14:paraId="0FA5D535" w14:textId="67F105A7" w:rsidR="00AA0DC8" w:rsidRPr="00AA0DC8" w:rsidRDefault="00AA0DC8" w:rsidP="00AA0DC8">
      <w:pPr>
        <w:shd w:val="clear" w:color="auto" w:fill="FFFFFF"/>
        <w:spacing w:before="150" w:after="150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14:paraId="2472C8BD" w14:textId="77777777" w:rsidR="00AA0DC8" w:rsidRPr="00AA0DC8" w:rsidRDefault="00AA0DC8" w:rsidP="00AA0DC8">
      <w:pPr>
        <w:shd w:val="clear" w:color="auto" w:fill="FFFFFF"/>
        <w:spacing w:before="150" w:after="150"/>
        <w:ind w:left="450" w:right="450"/>
        <w:jc w:val="center"/>
        <w:rPr>
          <w:rFonts w:eastAsia="Times New Roman" w:cs="Times New Roman"/>
          <w:color w:val="000000"/>
          <w:szCs w:val="28"/>
          <w:lang w:val="uk-UA" w:eastAsia="ru-RU"/>
        </w:rPr>
      </w:pPr>
    </w:p>
    <w:p w14:paraId="3142CB2C" w14:textId="77777777" w:rsidR="00AA0DC8" w:rsidRPr="00AA0DC8" w:rsidRDefault="00AA0DC8" w:rsidP="00AA0DC8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bookmarkStart w:id="1" w:name="n154"/>
      <w:bookmarkEnd w:id="1"/>
      <w:r w:rsidRPr="00AA0DC8">
        <w:rPr>
          <w:rFonts w:eastAsia="Times New Roman" w:cs="Times New Roman"/>
          <w:color w:val="000000"/>
          <w:szCs w:val="28"/>
          <w:lang w:val="uk-UA" w:eastAsia="ru-RU"/>
        </w:rPr>
        <w:t>Про вимоги та обмеження, встановлені Законом України “Про запобігання корупції”, попереджений (попереджена).</w:t>
      </w:r>
    </w:p>
    <w:tbl>
      <w:tblPr>
        <w:tblpPr w:leftFromText="180" w:rightFromText="180" w:vertAnchor="text" w:horzAnchor="margin" w:tblpY="292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158"/>
        <w:gridCol w:w="3405"/>
      </w:tblGrid>
      <w:tr w:rsidR="00AA0DC8" w:rsidRPr="00AA0DC8" w14:paraId="7752C359" w14:textId="77777777" w:rsidTr="00AA0DC8">
        <w:tc>
          <w:tcPr>
            <w:tcW w:w="3073" w:type="dxa"/>
            <w:shd w:val="clear" w:color="auto" w:fill="auto"/>
            <w:hideMark/>
          </w:tcPr>
          <w:p w14:paraId="340F5001" w14:textId="77777777" w:rsidR="00AA0DC8" w:rsidRPr="00AA0DC8" w:rsidRDefault="00AA0DC8" w:rsidP="00AA0DC8">
            <w:pPr>
              <w:spacing w:before="150" w:after="15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bookmarkStart w:id="2" w:name="n155"/>
            <w:bookmarkEnd w:id="2"/>
            <w:r w:rsidRPr="00AA0DC8">
              <w:rPr>
                <w:rFonts w:eastAsia="Times New Roman" w:cs="Times New Roman"/>
                <w:szCs w:val="28"/>
                <w:lang w:val="uk-UA" w:eastAsia="ru-RU"/>
              </w:rPr>
              <w:t>____ __________20___ р.</w:t>
            </w:r>
          </w:p>
        </w:tc>
        <w:tc>
          <w:tcPr>
            <w:tcW w:w="3156" w:type="dxa"/>
            <w:shd w:val="clear" w:color="auto" w:fill="auto"/>
            <w:hideMark/>
          </w:tcPr>
          <w:p w14:paraId="4A7D015E" w14:textId="77777777" w:rsidR="00AA0DC8" w:rsidRPr="00AA0DC8" w:rsidRDefault="00AA0DC8" w:rsidP="00AA0DC8">
            <w:pPr>
              <w:spacing w:before="150" w:after="15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A0DC8">
              <w:rPr>
                <w:rFonts w:eastAsia="Times New Roman" w:cs="Times New Roman"/>
                <w:szCs w:val="28"/>
                <w:lang w:val="uk-UA" w:eastAsia="ru-RU"/>
              </w:rPr>
              <w:t>________________</w:t>
            </w:r>
            <w:r w:rsidRPr="00AA0DC8">
              <w:rPr>
                <w:rFonts w:eastAsia="Times New Roman" w:cs="Times New Roman"/>
                <w:szCs w:val="28"/>
                <w:lang w:val="uk-UA" w:eastAsia="ru-RU"/>
              </w:rPr>
              <w:br/>
            </w:r>
            <w:r w:rsidRPr="00AA0DC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(підпис)</w:t>
            </w:r>
          </w:p>
        </w:tc>
        <w:tc>
          <w:tcPr>
            <w:tcW w:w="3403" w:type="dxa"/>
            <w:shd w:val="clear" w:color="auto" w:fill="auto"/>
            <w:hideMark/>
          </w:tcPr>
          <w:p w14:paraId="38AA462B" w14:textId="77777777" w:rsidR="00AA0DC8" w:rsidRPr="00AA0DC8" w:rsidRDefault="00AA0DC8" w:rsidP="00AA0DC8">
            <w:pPr>
              <w:spacing w:before="150" w:after="15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A0DC8">
              <w:rPr>
                <w:rFonts w:eastAsia="Times New Roman" w:cs="Times New Roman"/>
                <w:szCs w:val="28"/>
                <w:lang w:val="uk-UA" w:eastAsia="ru-RU"/>
              </w:rPr>
              <w:t>___________________</w:t>
            </w:r>
            <w:r w:rsidRPr="00AA0DC8">
              <w:rPr>
                <w:rFonts w:eastAsia="Times New Roman" w:cs="Times New Roman"/>
                <w:szCs w:val="28"/>
                <w:lang w:val="uk-UA" w:eastAsia="ru-RU"/>
              </w:rPr>
              <w:br/>
            </w:r>
            <w:r w:rsidRPr="00AA0DC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(прізвище, та ініціали)</w:t>
            </w:r>
          </w:p>
        </w:tc>
      </w:tr>
    </w:tbl>
    <w:p w14:paraId="08DAD575" w14:textId="77777777" w:rsidR="003678D8" w:rsidRPr="00AA0DC8" w:rsidRDefault="003678D8">
      <w:pPr>
        <w:rPr>
          <w:lang w:val="uk-UA"/>
        </w:rPr>
      </w:pPr>
    </w:p>
    <w:sectPr w:rsidR="003678D8" w:rsidRPr="00AA0DC8" w:rsidSect="00B56B6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C8"/>
    <w:rsid w:val="003678D8"/>
    <w:rsid w:val="00AA0DC8"/>
    <w:rsid w:val="00B5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7F61"/>
  <w15:chartTrackingRefBased/>
  <w15:docId w15:val="{DD91D082-77D1-4835-9DCF-F7B4F7FF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AA0DC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AA0DC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A0DC8"/>
  </w:style>
  <w:style w:type="paragraph" w:customStyle="1" w:styleId="rvps2">
    <w:name w:val="rvps2"/>
    <w:basedOn w:val="a"/>
    <w:rsid w:val="00AA0DC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AA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7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9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Корженко</dc:creator>
  <cp:keywords/>
  <dc:description/>
  <cp:lastModifiedBy>Анастасия Корженко</cp:lastModifiedBy>
  <cp:revision>1</cp:revision>
  <dcterms:created xsi:type="dcterms:W3CDTF">2020-06-12T10:53:00Z</dcterms:created>
  <dcterms:modified xsi:type="dcterms:W3CDTF">2020-06-12T10:55:00Z</dcterms:modified>
</cp:coreProperties>
</file>